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8B7" w:rsidRPr="00822AD7" w:rsidRDefault="00E318B7" w:rsidP="00822AD7">
      <w:pPr>
        <w:rPr>
          <w:rFonts w:asciiTheme="majorBidi" w:hAnsiTheme="majorBidi" w:cstheme="majorBidi"/>
          <w:b/>
          <w:bCs/>
          <w:sz w:val="40"/>
          <w:szCs w:val="40"/>
          <w:lang w:bidi="ar-EG"/>
        </w:rPr>
      </w:pPr>
      <w:bookmarkStart w:id="0" w:name="_GoBack"/>
      <w:bookmarkEnd w:id="0"/>
      <w:r w:rsidRPr="00822AD7">
        <w:rPr>
          <w:rFonts w:asciiTheme="majorBidi" w:hAnsiTheme="majorBidi" w:cstheme="majorBidi"/>
          <w:b/>
          <w:bCs/>
          <w:sz w:val="40"/>
          <w:szCs w:val="40"/>
          <w:rtl/>
        </w:rPr>
        <w:t>جامعة</w:t>
      </w:r>
      <w:r w:rsidR="00B362E7" w:rsidRPr="00822AD7">
        <w:rPr>
          <w:rFonts w:asciiTheme="majorBidi" w:hAnsiTheme="majorBidi" w:cstheme="majorBidi"/>
          <w:b/>
          <w:bCs/>
          <w:sz w:val="40"/>
          <w:szCs w:val="40"/>
          <w:lang w:bidi="ar-EG"/>
        </w:rPr>
        <w:t xml:space="preserve"> </w:t>
      </w:r>
      <w:r w:rsidR="00B362E7" w:rsidRPr="00822AD7">
        <w:rPr>
          <w:rFonts w:asciiTheme="majorBidi" w:hAnsiTheme="majorBidi" w:cstheme="majorBidi"/>
          <w:b/>
          <w:bCs/>
          <w:sz w:val="40"/>
          <w:szCs w:val="40"/>
          <w:rtl/>
          <w:lang w:bidi="ar-EG"/>
        </w:rPr>
        <w:t>سوهاج</w:t>
      </w:r>
      <w:r w:rsidRPr="00822AD7">
        <w:rPr>
          <w:rFonts w:asciiTheme="majorBidi" w:hAnsiTheme="majorBidi" w:cstheme="majorBidi"/>
          <w:b/>
          <w:bCs/>
          <w:sz w:val="40"/>
          <w:szCs w:val="40"/>
          <w:lang w:bidi="ar-EG"/>
        </w:rPr>
        <w:t>.</w:t>
      </w:r>
    </w:p>
    <w:p w:rsidR="00E318B7" w:rsidRPr="00822AD7" w:rsidRDefault="00E318B7" w:rsidP="00B362E7">
      <w:pPr>
        <w:rPr>
          <w:rFonts w:asciiTheme="majorBidi" w:hAnsiTheme="majorBidi" w:cstheme="majorBidi"/>
          <w:b/>
          <w:bCs/>
          <w:sz w:val="40"/>
          <w:szCs w:val="40"/>
          <w:lang w:bidi="ar-EG"/>
        </w:rPr>
      </w:pPr>
      <w:r w:rsidRPr="00822AD7">
        <w:rPr>
          <w:rFonts w:asciiTheme="majorBidi" w:hAnsiTheme="majorBidi" w:cstheme="majorBidi"/>
          <w:b/>
          <w:bCs/>
          <w:sz w:val="40"/>
          <w:szCs w:val="40"/>
          <w:rtl/>
        </w:rPr>
        <w:t>كلية</w:t>
      </w:r>
      <w:r w:rsidR="00B362E7" w:rsidRPr="00822AD7">
        <w:rPr>
          <w:rFonts w:asciiTheme="majorBidi" w:hAnsiTheme="majorBidi" w:cstheme="majorBidi"/>
          <w:b/>
          <w:bCs/>
          <w:sz w:val="40"/>
          <w:szCs w:val="40"/>
          <w:rtl/>
          <w:lang w:bidi="ar-EG"/>
        </w:rPr>
        <w:t xml:space="preserve"> التربية .</w:t>
      </w:r>
    </w:p>
    <w:p w:rsidR="00E318B7" w:rsidRPr="00822AD7" w:rsidRDefault="00E318B7" w:rsidP="00B362E7">
      <w:pPr>
        <w:rPr>
          <w:rFonts w:asciiTheme="majorBidi" w:hAnsiTheme="majorBidi" w:cstheme="majorBidi"/>
          <w:b/>
          <w:bCs/>
          <w:sz w:val="40"/>
          <w:szCs w:val="40"/>
          <w:rtl/>
          <w:lang w:bidi="ar-EG"/>
        </w:rPr>
      </w:pPr>
      <w:r w:rsidRPr="00822AD7">
        <w:rPr>
          <w:rFonts w:asciiTheme="majorBidi" w:hAnsiTheme="majorBidi" w:cstheme="majorBidi"/>
          <w:b/>
          <w:bCs/>
          <w:sz w:val="40"/>
          <w:szCs w:val="40"/>
          <w:rtl/>
        </w:rPr>
        <w:t>قسم</w:t>
      </w:r>
      <w:r w:rsidR="00B362E7" w:rsidRPr="00822AD7">
        <w:rPr>
          <w:rFonts w:asciiTheme="majorBidi" w:hAnsiTheme="majorBidi" w:cstheme="majorBidi"/>
          <w:b/>
          <w:bCs/>
          <w:sz w:val="40"/>
          <w:szCs w:val="40"/>
          <w:rtl/>
          <w:lang w:bidi="ar-EG"/>
        </w:rPr>
        <w:t xml:space="preserve"> </w:t>
      </w:r>
      <w:r w:rsidRPr="00822AD7">
        <w:rPr>
          <w:rFonts w:asciiTheme="majorBidi" w:hAnsiTheme="majorBidi" w:cstheme="majorBidi"/>
          <w:b/>
          <w:bCs/>
          <w:sz w:val="40"/>
          <w:szCs w:val="40"/>
          <w:lang w:bidi="ar-EG"/>
        </w:rPr>
        <w:t xml:space="preserve"> : </w:t>
      </w:r>
      <w:r w:rsidR="00B362E7" w:rsidRPr="00822AD7">
        <w:rPr>
          <w:rFonts w:asciiTheme="majorBidi" w:hAnsiTheme="majorBidi" w:cstheme="majorBidi"/>
          <w:b/>
          <w:bCs/>
          <w:sz w:val="40"/>
          <w:szCs w:val="40"/>
          <w:rtl/>
          <w:lang w:bidi="ar-EG"/>
        </w:rPr>
        <w:t>أصول التربية</w:t>
      </w:r>
      <w:r w:rsidRPr="00822AD7">
        <w:rPr>
          <w:rFonts w:asciiTheme="majorBidi" w:hAnsiTheme="majorBidi" w:cstheme="majorBidi"/>
          <w:b/>
          <w:bCs/>
          <w:sz w:val="40"/>
          <w:szCs w:val="40"/>
          <w:lang w:bidi="ar-EG"/>
        </w:rPr>
        <w:t>.</w:t>
      </w:r>
    </w:p>
    <w:p w:rsidR="00E318B7" w:rsidRPr="00822AD7" w:rsidRDefault="00E318B7" w:rsidP="00822AD7">
      <w:pPr>
        <w:jc w:val="center"/>
        <w:rPr>
          <w:rFonts w:asciiTheme="majorBidi" w:hAnsiTheme="majorBidi" w:cstheme="majorBidi"/>
          <w:b/>
          <w:bCs/>
          <w:sz w:val="48"/>
          <w:szCs w:val="48"/>
        </w:rPr>
      </w:pPr>
      <w:r w:rsidRPr="00822AD7">
        <w:rPr>
          <w:rFonts w:asciiTheme="majorBidi" w:hAnsiTheme="majorBidi" w:cstheme="majorBidi"/>
          <w:b/>
          <w:bCs/>
          <w:sz w:val="48"/>
          <w:szCs w:val="48"/>
          <w:rtl/>
        </w:rPr>
        <w:t>توصيف</w:t>
      </w:r>
      <w:r w:rsidRPr="00822AD7">
        <w:rPr>
          <w:rFonts w:asciiTheme="majorBidi" w:hAnsiTheme="majorBidi" w:cstheme="majorBidi"/>
          <w:b/>
          <w:bCs/>
          <w:sz w:val="48"/>
          <w:szCs w:val="48"/>
          <w:lang w:bidi="ar-EG"/>
        </w:rPr>
        <w:t xml:space="preserve"> </w:t>
      </w:r>
      <w:r w:rsidRPr="00822AD7">
        <w:rPr>
          <w:rFonts w:asciiTheme="majorBidi" w:hAnsiTheme="majorBidi" w:cstheme="majorBidi"/>
          <w:b/>
          <w:bCs/>
          <w:sz w:val="48"/>
          <w:szCs w:val="48"/>
          <w:rtl/>
        </w:rPr>
        <w:t>مقرر</w:t>
      </w:r>
      <w:r w:rsidRPr="00822AD7">
        <w:rPr>
          <w:rFonts w:asciiTheme="majorBidi" w:hAnsiTheme="majorBidi" w:cstheme="majorBidi"/>
          <w:b/>
          <w:bCs/>
          <w:sz w:val="48"/>
          <w:szCs w:val="48"/>
          <w:lang w:bidi="ar-EG"/>
        </w:rPr>
        <w:t xml:space="preserve"> </w:t>
      </w:r>
      <w:r w:rsidRPr="00822AD7">
        <w:rPr>
          <w:rFonts w:asciiTheme="majorBidi" w:hAnsiTheme="majorBidi" w:cstheme="majorBidi"/>
          <w:b/>
          <w:bCs/>
          <w:sz w:val="48"/>
          <w:szCs w:val="48"/>
          <w:rtl/>
        </w:rPr>
        <w:t>د</w:t>
      </w:r>
      <w:r w:rsidRPr="00822AD7">
        <w:rPr>
          <w:rFonts w:asciiTheme="majorBidi" w:hAnsiTheme="majorBidi" w:cstheme="majorBidi"/>
          <w:b/>
          <w:bCs/>
          <w:sz w:val="48"/>
          <w:szCs w:val="48"/>
          <w:lang w:bidi="ar-EG"/>
        </w:rPr>
        <w:t xml:space="preserve"> </w:t>
      </w:r>
      <w:r w:rsidRPr="00822AD7">
        <w:rPr>
          <w:rFonts w:asciiTheme="majorBidi" w:hAnsiTheme="majorBidi" w:cstheme="majorBidi"/>
          <w:b/>
          <w:bCs/>
          <w:sz w:val="48"/>
          <w:szCs w:val="48"/>
          <w:rtl/>
        </w:rPr>
        <w:t>راسي</w:t>
      </w:r>
    </w:p>
    <w:tbl>
      <w:tblPr>
        <w:tblStyle w:val="a3"/>
        <w:bidiVisual/>
        <w:tblW w:w="8863" w:type="dxa"/>
        <w:jc w:val="center"/>
        <w:tblLook w:val="04A0"/>
      </w:tblPr>
      <w:tblGrid>
        <w:gridCol w:w="3365"/>
        <w:gridCol w:w="2952"/>
        <w:gridCol w:w="2277"/>
        <w:gridCol w:w="269"/>
      </w:tblGrid>
      <w:tr w:rsidR="00E318B7" w:rsidRPr="00822AD7" w:rsidTr="00822AD7">
        <w:trPr>
          <w:trHeight w:val="756"/>
          <w:jc w:val="center"/>
        </w:trPr>
        <w:tc>
          <w:tcPr>
            <w:tcW w:w="8863" w:type="dxa"/>
            <w:gridSpan w:val="4"/>
          </w:tcPr>
          <w:p w:rsidR="00E318B7" w:rsidRPr="00822AD7" w:rsidRDefault="00E318B7" w:rsidP="003A4130">
            <w:pPr>
              <w:tabs>
                <w:tab w:val="left" w:pos="4777"/>
              </w:tabs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</w:pPr>
            <w:r w:rsidRPr="00822AD7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  <w:t>١- بيانات المقرر</w:t>
            </w:r>
            <w:r w:rsidRPr="00822AD7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  <w:tab/>
            </w:r>
          </w:p>
        </w:tc>
      </w:tr>
      <w:tr w:rsidR="00E318B7" w:rsidRPr="00822AD7" w:rsidTr="00822AD7">
        <w:trPr>
          <w:trHeight w:val="756"/>
          <w:jc w:val="center"/>
        </w:trPr>
        <w:tc>
          <w:tcPr>
            <w:tcW w:w="3365" w:type="dxa"/>
          </w:tcPr>
          <w:p w:rsidR="00E318B7" w:rsidRPr="00822AD7" w:rsidRDefault="00E318B7" w:rsidP="003A4130">
            <w:pPr>
              <w:tabs>
                <w:tab w:val="left" w:pos="4777"/>
              </w:tabs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</w:pPr>
            <w:r w:rsidRPr="00822AD7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  <w:t>الرمز</w:t>
            </w:r>
            <w:r w:rsidRPr="00822AD7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 xml:space="preserve"> </w:t>
            </w:r>
            <w:r w:rsidRPr="00822AD7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  <w:t>الكودي</w:t>
            </w:r>
            <w:r w:rsidRPr="00822AD7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 xml:space="preserve"> :</w:t>
            </w:r>
            <w:r w:rsidR="00B362E7" w:rsidRPr="00822AD7">
              <w:rPr>
                <w:rFonts w:asciiTheme="majorBidi" w:eastAsia="Times New Roman" w:hAnsiTheme="majorBidi" w:cstheme="majorBidi"/>
                <w:b/>
                <w:bCs/>
                <w:sz w:val="36"/>
                <w:szCs w:val="36"/>
                <w:rtl/>
              </w:rPr>
              <w:t xml:space="preserve"> 321 ت ر</w:t>
            </w:r>
          </w:p>
        </w:tc>
        <w:tc>
          <w:tcPr>
            <w:tcW w:w="2952" w:type="dxa"/>
          </w:tcPr>
          <w:p w:rsidR="00E318B7" w:rsidRPr="00822AD7" w:rsidRDefault="00E318B7" w:rsidP="003A4130">
            <w:pPr>
              <w:tabs>
                <w:tab w:val="left" w:pos="4777"/>
              </w:tabs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</w:pPr>
            <w:r w:rsidRPr="00822AD7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  <w:t>اسم</w:t>
            </w:r>
            <w:r w:rsidRPr="00822AD7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 xml:space="preserve"> </w:t>
            </w:r>
            <w:r w:rsidRPr="00822AD7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  <w:t>المقرر</w:t>
            </w:r>
            <w:r w:rsidRPr="00822AD7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 xml:space="preserve"> :</w:t>
            </w:r>
            <w:r w:rsidR="00B362E7" w:rsidRPr="00822AD7">
              <w:rPr>
                <w:rFonts w:asciiTheme="majorBidi" w:eastAsia="Times New Roman" w:hAnsiTheme="majorBidi" w:cstheme="majorBidi"/>
                <w:b/>
                <w:bCs/>
                <w:sz w:val="36"/>
                <w:szCs w:val="36"/>
                <w:rtl/>
              </w:rPr>
              <w:t xml:space="preserve"> الأصول الفلسفية للتربية</w:t>
            </w:r>
          </w:p>
        </w:tc>
        <w:tc>
          <w:tcPr>
            <w:tcW w:w="2546" w:type="dxa"/>
            <w:gridSpan w:val="2"/>
          </w:tcPr>
          <w:p w:rsidR="00E318B7" w:rsidRPr="00822AD7" w:rsidRDefault="00E318B7" w:rsidP="00822AD7">
            <w:pPr>
              <w:tabs>
                <w:tab w:val="left" w:pos="4777"/>
              </w:tabs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EG"/>
              </w:rPr>
            </w:pPr>
            <w:r w:rsidRPr="00822AD7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  <w:t>الفرقة</w:t>
            </w:r>
            <w:r w:rsidRPr="00822AD7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 xml:space="preserve"> / </w:t>
            </w:r>
            <w:r w:rsidRPr="00822AD7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  <w:t>المستوى</w:t>
            </w:r>
            <w:r w:rsidRPr="00822AD7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 xml:space="preserve"> :</w:t>
            </w:r>
            <w:r w:rsidR="00B362E7" w:rsidRPr="00822AD7">
              <w:rPr>
                <w:rFonts w:asciiTheme="majorBidi" w:eastAsia="Times New Roman" w:hAnsiTheme="majorBidi" w:cstheme="majorBidi"/>
                <w:b/>
                <w:bCs/>
                <w:sz w:val="36"/>
                <w:szCs w:val="36"/>
                <w:rtl/>
              </w:rPr>
              <w:t xml:space="preserve"> الفرقة الثالثة</w:t>
            </w:r>
            <w:r w:rsidR="00B362E7" w:rsidRPr="00822AD7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  <w:t xml:space="preserve"> </w:t>
            </w:r>
          </w:p>
        </w:tc>
      </w:tr>
      <w:tr w:rsidR="00E318B7" w:rsidRPr="00822AD7" w:rsidTr="00822AD7">
        <w:trPr>
          <w:trHeight w:val="661"/>
          <w:jc w:val="center"/>
        </w:trPr>
        <w:tc>
          <w:tcPr>
            <w:tcW w:w="8863" w:type="dxa"/>
            <w:gridSpan w:val="4"/>
          </w:tcPr>
          <w:p w:rsidR="00E318B7" w:rsidRPr="00822AD7" w:rsidRDefault="0050656E" w:rsidP="00822AD7">
            <w:pPr>
              <w:tabs>
                <w:tab w:val="left" w:pos="4777"/>
              </w:tabs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EG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36"/>
                <w:szCs w:val="36"/>
                <w:rtl/>
              </w:rPr>
              <w:pict>
                <v:rect id="Rectangle 2" o:spid="_x0000_s1027" style="position:absolute;left:0;text-align:left;margin-left:162.15pt;margin-top:18.05pt;width:24pt;height:28.5pt;z-index:251658240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" filled="f" strokecolor="black [3213]" strokeweight="1pt"/>
              </w:pict>
            </w:r>
            <w:r>
              <w:rPr>
                <w:rFonts w:asciiTheme="majorBidi" w:hAnsiTheme="majorBidi" w:cstheme="majorBidi"/>
                <w:b/>
                <w:bCs/>
                <w:noProof/>
                <w:sz w:val="36"/>
                <w:szCs w:val="36"/>
                <w:rtl/>
              </w:rPr>
              <w:pict>
                <v:rect id="Rectangle 1" o:spid="_x0000_s1026" style="position:absolute;left:0;text-align:left;margin-left:230.5pt;margin-top:18.05pt;width:33.75pt;height:28.5pt;z-index:251660288;visibility:visible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" filled="f" strokecolor="black [3213]" strokeweight="1pt"/>
              </w:pict>
            </w:r>
            <w:r w:rsidR="00E318B7" w:rsidRPr="00822AD7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  <w:t>التخصص</w:t>
            </w:r>
            <w:r w:rsidR="00E318B7" w:rsidRPr="00822AD7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 xml:space="preserve"> :</w:t>
            </w:r>
            <w:r w:rsidR="00822AD7" w:rsidRPr="00822AD7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  <w:t xml:space="preserve"> طفولة</w:t>
            </w:r>
          </w:p>
          <w:p w:rsidR="00E318B7" w:rsidRPr="00822AD7" w:rsidRDefault="00E318B7" w:rsidP="00822AD7">
            <w:pPr>
              <w:tabs>
                <w:tab w:val="left" w:pos="4777"/>
              </w:tabs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EG"/>
              </w:rPr>
            </w:pPr>
            <w:r w:rsidRPr="00822AD7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  <w:t xml:space="preserve">     عدد</w:t>
            </w:r>
            <w:r w:rsidRPr="00822AD7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 xml:space="preserve"> </w:t>
            </w:r>
            <w:r w:rsidRPr="00822AD7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  <w:t>الوحدات</w:t>
            </w:r>
            <w:r w:rsidRPr="00822AD7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 xml:space="preserve"> </w:t>
            </w:r>
            <w:r w:rsidRPr="00822AD7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  <w:t>الد</w:t>
            </w:r>
            <w:r w:rsidR="00822AD7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>ر</w:t>
            </w:r>
            <w:r w:rsidRPr="00822AD7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  <w:t>اسية</w:t>
            </w:r>
            <w:r w:rsidRPr="00822AD7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 xml:space="preserve"> </w:t>
            </w:r>
            <w:r w:rsidR="00822AD7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 xml:space="preserve">  </w:t>
            </w:r>
            <w:r w:rsidR="00B362E7" w:rsidRPr="00822AD7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 xml:space="preserve">2 </w:t>
            </w:r>
            <w:r w:rsidRPr="00822AD7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 xml:space="preserve">    : </w:t>
            </w:r>
            <w:r w:rsidRPr="00822AD7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  <w:t>نظري</w:t>
            </w:r>
            <w:r w:rsidR="00822AD7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 xml:space="preserve">  </w:t>
            </w:r>
            <w:r w:rsidR="00B362E7" w:rsidRPr="00822AD7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  <w:t xml:space="preserve"> 2</w:t>
            </w:r>
            <w:r w:rsidR="00B362E7" w:rsidRPr="00822AD7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EG"/>
              </w:rPr>
              <w:t xml:space="preserve"> </w:t>
            </w:r>
            <w:r w:rsidRPr="00822AD7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 xml:space="preserve">  </w:t>
            </w:r>
            <w:r w:rsidRPr="00822AD7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  <w:t>عملي</w:t>
            </w:r>
          </w:p>
          <w:p w:rsidR="00E318B7" w:rsidRPr="00822AD7" w:rsidRDefault="00E318B7" w:rsidP="003A4130">
            <w:pPr>
              <w:tabs>
                <w:tab w:val="left" w:pos="4777"/>
              </w:tabs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EG"/>
              </w:rPr>
            </w:pPr>
          </w:p>
        </w:tc>
      </w:tr>
      <w:tr w:rsidR="00E318B7" w:rsidRPr="00822AD7" w:rsidTr="00822AD7">
        <w:trPr>
          <w:gridAfter w:val="1"/>
          <w:wAfter w:w="269" w:type="dxa"/>
          <w:trHeight w:val="1458"/>
          <w:jc w:val="center"/>
        </w:trPr>
        <w:tc>
          <w:tcPr>
            <w:tcW w:w="8594" w:type="dxa"/>
            <w:gridSpan w:val="3"/>
          </w:tcPr>
          <w:p w:rsidR="00E318B7" w:rsidRPr="00822AD7" w:rsidRDefault="00E318B7" w:rsidP="003A4130">
            <w:pPr>
              <w:spacing w:after="160" w:line="259" w:lineRule="auto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EG"/>
              </w:rPr>
            </w:pPr>
            <w:r w:rsidRPr="00822AD7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  <w:t>٢</w:t>
            </w:r>
            <w:r w:rsidRPr="00822AD7">
              <w:rPr>
                <w:rFonts w:asciiTheme="majorBidi" w:hAnsiTheme="majorBidi" w:cstheme="majorBidi"/>
                <w:b/>
                <w:bCs/>
                <w:sz w:val="36"/>
                <w:szCs w:val="36"/>
                <w:lang w:bidi="ar-EG"/>
              </w:rPr>
              <w:t xml:space="preserve">- </w:t>
            </w:r>
            <w:r w:rsidRPr="00822AD7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  <w:t>هدف</w:t>
            </w:r>
            <w:r w:rsidRPr="00822AD7">
              <w:rPr>
                <w:rFonts w:asciiTheme="majorBidi" w:hAnsiTheme="majorBidi" w:cstheme="majorBidi"/>
                <w:b/>
                <w:bCs/>
                <w:sz w:val="36"/>
                <w:szCs w:val="36"/>
                <w:lang w:bidi="ar-EG"/>
              </w:rPr>
              <w:t xml:space="preserve"> </w:t>
            </w:r>
            <w:r w:rsidRPr="00822AD7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  <w:t>المقرر</w:t>
            </w:r>
            <w:r w:rsidRPr="00822AD7">
              <w:rPr>
                <w:rFonts w:asciiTheme="majorBidi" w:hAnsiTheme="majorBidi" w:cstheme="majorBidi"/>
                <w:b/>
                <w:bCs/>
                <w:sz w:val="36"/>
                <w:szCs w:val="36"/>
                <w:lang w:bidi="ar-EG"/>
              </w:rPr>
              <w:t xml:space="preserve"> :</w:t>
            </w:r>
          </w:p>
          <w:p w:rsidR="00B362E7" w:rsidRPr="00822AD7" w:rsidRDefault="00B362E7" w:rsidP="00822AD7">
            <w:pPr>
              <w:spacing w:line="360" w:lineRule="auto"/>
              <w:rPr>
                <w:rStyle w:val="a8"/>
                <w:rFonts w:asciiTheme="majorBidi" w:hAnsiTheme="majorBidi" w:cstheme="majorBidi"/>
                <w:b/>
                <w:bCs/>
                <w:i w:val="0"/>
                <w:iCs w:val="0"/>
                <w:color w:val="auto"/>
                <w:sz w:val="36"/>
                <w:szCs w:val="36"/>
                <w:rtl/>
              </w:rPr>
            </w:pPr>
            <w:r w:rsidRPr="00822AD7">
              <w:rPr>
                <w:rFonts w:asciiTheme="majorBidi" w:eastAsia="Times New Roman" w:hAnsiTheme="majorBidi" w:cstheme="majorBidi"/>
                <w:b/>
                <w:bCs/>
                <w:sz w:val="36"/>
                <w:szCs w:val="36"/>
                <w:rtl/>
              </w:rPr>
              <w:t xml:space="preserve">-  تعريف الطالبة </w:t>
            </w:r>
            <w:r w:rsidR="00822AD7" w:rsidRPr="00822AD7">
              <w:rPr>
                <w:rFonts w:asciiTheme="majorBidi" w:eastAsia="Times New Roman" w:hAnsiTheme="majorBidi" w:cstheme="majorBidi"/>
                <w:b/>
                <w:bCs/>
                <w:sz w:val="36"/>
                <w:szCs w:val="36"/>
                <w:rtl/>
              </w:rPr>
              <w:t xml:space="preserve">بفلسفة </w:t>
            </w:r>
            <w:r w:rsidRPr="00822AD7">
              <w:rPr>
                <w:rStyle w:val="a8"/>
                <w:rFonts w:asciiTheme="majorBidi" w:hAnsiTheme="majorBidi" w:cstheme="majorBidi"/>
                <w:b/>
                <w:bCs/>
                <w:i w:val="0"/>
                <w:iCs w:val="0"/>
                <w:color w:val="auto"/>
                <w:sz w:val="36"/>
                <w:szCs w:val="36"/>
                <w:rtl/>
              </w:rPr>
              <w:t>التربية .</w:t>
            </w:r>
          </w:p>
          <w:p w:rsidR="00B362E7" w:rsidRPr="00822AD7" w:rsidRDefault="00B362E7" w:rsidP="00B362E7">
            <w:pPr>
              <w:spacing w:line="360" w:lineRule="auto"/>
              <w:rPr>
                <w:rFonts w:asciiTheme="majorBidi" w:eastAsia="Times New Roman" w:hAnsiTheme="majorBidi" w:cstheme="majorBidi"/>
                <w:b/>
                <w:bCs/>
                <w:sz w:val="36"/>
                <w:szCs w:val="36"/>
                <w:rtl/>
              </w:rPr>
            </w:pPr>
            <w:r w:rsidRPr="00822AD7">
              <w:rPr>
                <w:rFonts w:asciiTheme="majorBidi" w:eastAsia="Times New Roman" w:hAnsiTheme="majorBidi" w:cstheme="majorBidi"/>
                <w:b/>
                <w:bCs/>
                <w:sz w:val="36"/>
                <w:szCs w:val="36"/>
                <w:rtl/>
              </w:rPr>
              <w:t>         -  توعية الطالبة بأهمية الفلسفة في تربية الطفل .</w:t>
            </w:r>
          </w:p>
          <w:p w:rsidR="00B362E7" w:rsidRPr="00822AD7" w:rsidRDefault="00B362E7" w:rsidP="00B362E7">
            <w:pPr>
              <w:spacing w:line="360" w:lineRule="auto"/>
              <w:rPr>
                <w:rFonts w:asciiTheme="majorBidi" w:eastAsia="Times New Roman" w:hAnsiTheme="majorBidi" w:cstheme="majorBidi"/>
                <w:b/>
                <w:bCs/>
                <w:sz w:val="36"/>
                <w:szCs w:val="36"/>
                <w:rtl/>
              </w:rPr>
            </w:pPr>
            <w:r w:rsidRPr="00822AD7">
              <w:rPr>
                <w:rFonts w:asciiTheme="majorBidi" w:eastAsia="Times New Roman" w:hAnsiTheme="majorBidi" w:cstheme="majorBidi"/>
                <w:b/>
                <w:bCs/>
                <w:sz w:val="36"/>
                <w:szCs w:val="36"/>
                <w:rtl/>
              </w:rPr>
              <w:t xml:space="preserve">         -  تعريف الطالبة بمضامين </w:t>
            </w:r>
            <w:r w:rsidRPr="00822AD7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  <w:t>الفلسفة المثالية</w:t>
            </w:r>
            <w:r w:rsidRPr="00822AD7">
              <w:rPr>
                <w:rFonts w:asciiTheme="majorBidi" w:eastAsia="Times New Roman" w:hAnsiTheme="majorBidi" w:cstheme="majorBidi"/>
                <w:b/>
                <w:bCs/>
                <w:sz w:val="36"/>
                <w:szCs w:val="36"/>
                <w:rtl/>
              </w:rPr>
              <w:t xml:space="preserve"> ومداخل </w:t>
            </w:r>
          </w:p>
          <w:p w:rsidR="00B362E7" w:rsidRPr="00822AD7" w:rsidRDefault="00B362E7" w:rsidP="00B362E7">
            <w:pPr>
              <w:spacing w:line="360" w:lineRule="auto"/>
              <w:rPr>
                <w:rFonts w:asciiTheme="majorBidi" w:eastAsia="Times New Roman" w:hAnsiTheme="majorBidi" w:cstheme="majorBidi"/>
                <w:b/>
                <w:bCs/>
                <w:sz w:val="36"/>
                <w:szCs w:val="36"/>
                <w:rtl/>
              </w:rPr>
            </w:pPr>
            <w:r w:rsidRPr="00822AD7">
              <w:rPr>
                <w:rFonts w:asciiTheme="majorBidi" w:eastAsia="Times New Roman" w:hAnsiTheme="majorBidi" w:cstheme="majorBidi"/>
                <w:b/>
                <w:bCs/>
                <w:sz w:val="36"/>
                <w:szCs w:val="36"/>
                <w:rtl/>
              </w:rPr>
              <w:t xml:space="preserve">           تنظيمها  أثناء تربية الطفل .</w:t>
            </w:r>
          </w:p>
          <w:p w:rsidR="00B362E7" w:rsidRPr="00822AD7" w:rsidRDefault="00B362E7" w:rsidP="00B362E7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</w:pPr>
            <w:r w:rsidRPr="00822AD7">
              <w:rPr>
                <w:rFonts w:asciiTheme="majorBidi" w:eastAsia="Times New Roman" w:hAnsiTheme="majorBidi" w:cstheme="majorBidi"/>
                <w:b/>
                <w:bCs/>
                <w:sz w:val="36"/>
                <w:szCs w:val="36"/>
                <w:rtl/>
              </w:rPr>
              <w:t xml:space="preserve">         -  تبصير الطالبة ببعض القضايا المتضمنة في </w:t>
            </w:r>
            <w:r w:rsidRPr="00822AD7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  <w:t xml:space="preserve">الفلسفة </w:t>
            </w:r>
          </w:p>
          <w:p w:rsidR="00B362E7" w:rsidRPr="00822AD7" w:rsidRDefault="00B362E7" w:rsidP="00B362E7">
            <w:pPr>
              <w:spacing w:line="360" w:lineRule="auto"/>
              <w:rPr>
                <w:rFonts w:asciiTheme="majorBidi" w:eastAsia="Times New Roman" w:hAnsiTheme="majorBidi" w:cstheme="majorBidi"/>
                <w:b/>
                <w:bCs/>
                <w:sz w:val="36"/>
                <w:szCs w:val="36"/>
                <w:rtl/>
              </w:rPr>
            </w:pPr>
            <w:r w:rsidRPr="00822AD7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  <w:t xml:space="preserve">           الواقعية</w:t>
            </w:r>
            <w:r w:rsidRPr="00822AD7">
              <w:rPr>
                <w:rFonts w:asciiTheme="majorBidi" w:eastAsia="Times New Roman" w:hAnsiTheme="majorBidi" w:cstheme="majorBidi"/>
                <w:b/>
                <w:bCs/>
                <w:sz w:val="36"/>
                <w:szCs w:val="36"/>
                <w:rtl/>
              </w:rPr>
              <w:t xml:space="preserve"> ومضامينها التربوية .</w:t>
            </w:r>
          </w:p>
          <w:p w:rsidR="00B362E7" w:rsidRPr="00822AD7" w:rsidRDefault="00B362E7" w:rsidP="00B362E7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</w:pPr>
            <w:r w:rsidRPr="00822AD7">
              <w:rPr>
                <w:rFonts w:asciiTheme="majorBidi" w:eastAsia="Times New Roman" w:hAnsiTheme="majorBidi" w:cstheme="majorBidi"/>
                <w:b/>
                <w:bCs/>
                <w:sz w:val="36"/>
                <w:szCs w:val="36"/>
                <w:rtl/>
              </w:rPr>
              <w:t xml:space="preserve">         -  تمكين الطالبة من التعرف على رؤى </w:t>
            </w:r>
            <w:r w:rsidRPr="00822AD7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  <w:t xml:space="preserve">الفلسفة </w:t>
            </w:r>
          </w:p>
          <w:p w:rsidR="00B362E7" w:rsidRPr="00822AD7" w:rsidRDefault="00B362E7" w:rsidP="00B362E7">
            <w:pPr>
              <w:spacing w:line="360" w:lineRule="auto"/>
              <w:rPr>
                <w:rFonts w:asciiTheme="majorBidi" w:eastAsia="Times New Roman" w:hAnsiTheme="majorBidi" w:cstheme="majorBidi"/>
                <w:b/>
                <w:bCs/>
                <w:sz w:val="36"/>
                <w:szCs w:val="36"/>
                <w:rtl/>
              </w:rPr>
            </w:pPr>
            <w:r w:rsidRPr="00822AD7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  <w:t xml:space="preserve">            البراجماتية </w:t>
            </w:r>
            <w:r w:rsidRPr="00822AD7">
              <w:rPr>
                <w:rFonts w:asciiTheme="majorBidi" w:eastAsia="Times New Roman" w:hAnsiTheme="majorBidi" w:cstheme="majorBidi"/>
                <w:b/>
                <w:bCs/>
                <w:sz w:val="36"/>
                <w:szCs w:val="36"/>
                <w:rtl/>
              </w:rPr>
              <w:t>.</w:t>
            </w:r>
          </w:p>
          <w:p w:rsidR="00B362E7" w:rsidRPr="00822AD7" w:rsidRDefault="00B362E7" w:rsidP="00B362E7">
            <w:pPr>
              <w:spacing w:line="360" w:lineRule="auto"/>
              <w:rPr>
                <w:rFonts w:asciiTheme="majorBidi" w:eastAsia="Times New Roman" w:hAnsiTheme="majorBidi" w:cstheme="majorBidi"/>
                <w:b/>
                <w:bCs/>
                <w:sz w:val="36"/>
                <w:szCs w:val="36"/>
                <w:rtl/>
              </w:rPr>
            </w:pPr>
            <w:r w:rsidRPr="00822AD7">
              <w:rPr>
                <w:rFonts w:asciiTheme="majorBidi" w:eastAsia="Times New Roman" w:hAnsiTheme="majorBidi" w:cstheme="majorBidi"/>
                <w:b/>
                <w:bCs/>
                <w:sz w:val="36"/>
                <w:szCs w:val="36"/>
                <w:rtl/>
              </w:rPr>
              <w:t xml:space="preserve">        -  تبصير الطالبة بفلسفة </w:t>
            </w:r>
            <w:r w:rsidRPr="00822AD7">
              <w:rPr>
                <w:rFonts w:asciiTheme="majorBidi" w:hAnsiTheme="majorBidi" w:cstheme="majorBidi"/>
                <w:b/>
                <w:bCs/>
                <w:sz w:val="36"/>
                <w:szCs w:val="36"/>
                <w:shd w:val="clear" w:color="auto" w:fill="FFFFFF"/>
                <w:rtl/>
              </w:rPr>
              <w:t>التربية الإسلامية</w:t>
            </w:r>
            <w:r w:rsidRPr="00822AD7">
              <w:rPr>
                <w:rFonts w:asciiTheme="majorBidi" w:eastAsia="Times New Roman" w:hAnsiTheme="majorBidi" w:cstheme="majorBidi"/>
                <w:b/>
                <w:bCs/>
                <w:sz w:val="36"/>
                <w:szCs w:val="36"/>
                <w:rtl/>
              </w:rPr>
              <w:t> </w:t>
            </w:r>
          </w:p>
          <w:p w:rsidR="00B362E7" w:rsidRPr="00822AD7" w:rsidRDefault="00B362E7" w:rsidP="00B362E7">
            <w:pPr>
              <w:pStyle w:val="a6"/>
              <w:bidi/>
              <w:spacing w:before="0" w:beforeAutospacing="0" w:after="0" w:afterAutospacing="0" w:line="360" w:lineRule="auto"/>
              <w:rPr>
                <w:rStyle w:val="a7"/>
                <w:rFonts w:asciiTheme="majorBidi" w:hAnsiTheme="majorBidi" w:cstheme="majorBidi"/>
                <w:sz w:val="36"/>
                <w:szCs w:val="36"/>
                <w:rtl/>
              </w:rPr>
            </w:pPr>
            <w:r w:rsidRPr="00822AD7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  <w:t xml:space="preserve">         -  تدريب الطالبة على كيفية بناء </w:t>
            </w:r>
            <w:r w:rsidRPr="00822AD7">
              <w:rPr>
                <w:rStyle w:val="a7"/>
                <w:rFonts w:asciiTheme="majorBidi" w:hAnsiTheme="majorBidi" w:cstheme="majorBidi"/>
                <w:sz w:val="36"/>
                <w:szCs w:val="36"/>
                <w:rtl/>
              </w:rPr>
              <w:t>الأهداف التربوية</w:t>
            </w:r>
          </w:p>
          <w:p w:rsidR="00B362E7" w:rsidRPr="00822AD7" w:rsidRDefault="00B362E7" w:rsidP="00B362E7">
            <w:pPr>
              <w:spacing w:line="360" w:lineRule="auto"/>
              <w:rPr>
                <w:rFonts w:asciiTheme="majorBidi" w:eastAsia="Times New Roman" w:hAnsiTheme="majorBidi" w:cstheme="majorBidi"/>
                <w:b/>
                <w:bCs/>
                <w:sz w:val="36"/>
                <w:szCs w:val="36"/>
                <w:rtl/>
              </w:rPr>
            </w:pPr>
            <w:r w:rsidRPr="00822AD7">
              <w:rPr>
                <w:rFonts w:asciiTheme="majorBidi" w:eastAsia="Times New Roman" w:hAnsiTheme="majorBidi" w:cstheme="majorBidi"/>
                <w:b/>
                <w:bCs/>
                <w:sz w:val="36"/>
                <w:szCs w:val="36"/>
                <w:rtl/>
              </w:rPr>
              <w:t xml:space="preserve">            في ميدان تربية الطفل .</w:t>
            </w:r>
          </w:p>
          <w:p w:rsidR="004F01E8" w:rsidRDefault="00B362E7" w:rsidP="004F01E8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822AD7">
              <w:rPr>
                <w:rFonts w:asciiTheme="majorBidi" w:eastAsia="Times New Roman" w:hAnsiTheme="majorBidi" w:cstheme="majorBidi"/>
                <w:b/>
                <w:bCs/>
                <w:sz w:val="36"/>
                <w:szCs w:val="36"/>
                <w:rtl/>
              </w:rPr>
              <w:t xml:space="preserve">        -  تعريف الطالبة </w:t>
            </w:r>
            <w:r w:rsidR="004F01E8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EG"/>
              </w:rPr>
              <w:t>بأهم ال</w:t>
            </w:r>
            <w:r w:rsidR="004F01E8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  <w:t>اتجاهات في اكتساب القيم</w:t>
            </w:r>
            <w:r w:rsidR="004F01E8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 xml:space="preserve"> التربوية</w:t>
            </w:r>
          </w:p>
          <w:p w:rsidR="00B362E7" w:rsidRPr="00822AD7" w:rsidRDefault="00B362E7" w:rsidP="00B362E7">
            <w:pPr>
              <w:tabs>
                <w:tab w:val="left" w:pos="4110"/>
              </w:tabs>
              <w:spacing w:line="360" w:lineRule="auto"/>
              <w:rPr>
                <w:rFonts w:asciiTheme="majorBidi" w:eastAsia="Times New Roman" w:hAnsiTheme="majorBidi" w:cstheme="majorBidi"/>
                <w:b/>
                <w:bCs/>
                <w:sz w:val="36"/>
                <w:szCs w:val="36"/>
                <w:rtl/>
              </w:rPr>
            </w:pPr>
          </w:p>
          <w:p w:rsidR="00B362E7" w:rsidRPr="00822AD7" w:rsidRDefault="004F01E8" w:rsidP="00B362E7">
            <w:pPr>
              <w:tabs>
                <w:tab w:val="left" w:pos="4110"/>
              </w:tabs>
              <w:spacing w:line="360" w:lineRule="auto"/>
              <w:rPr>
                <w:rFonts w:asciiTheme="majorBidi" w:eastAsia="Times New Roman" w:hAnsiTheme="majorBidi" w:cstheme="majorBidi"/>
                <w:b/>
                <w:bCs/>
                <w:sz w:val="36"/>
                <w:szCs w:val="36"/>
                <w:rtl/>
              </w:rPr>
            </w:pPr>
            <w:r>
              <w:rPr>
                <w:rFonts w:asciiTheme="majorBidi" w:eastAsia="Times New Roman" w:hAnsiTheme="majorBidi" w:cstheme="majorBidi" w:hint="cs"/>
                <w:b/>
                <w:bCs/>
                <w:sz w:val="36"/>
                <w:szCs w:val="36"/>
                <w:rtl/>
              </w:rPr>
              <w:t xml:space="preserve">         </w:t>
            </w:r>
            <w:r w:rsidR="00B362E7" w:rsidRPr="00822AD7">
              <w:rPr>
                <w:rFonts w:asciiTheme="majorBidi" w:eastAsia="Times New Roman" w:hAnsiTheme="majorBidi" w:cstheme="majorBidi"/>
                <w:b/>
                <w:bCs/>
                <w:sz w:val="36"/>
                <w:szCs w:val="36"/>
                <w:rtl/>
              </w:rPr>
              <w:t>في ميدان تربية الطفل .</w:t>
            </w:r>
          </w:p>
          <w:p w:rsidR="00B362E7" w:rsidRPr="00822AD7" w:rsidRDefault="00B362E7" w:rsidP="00B362E7">
            <w:pPr>
              <w:pStyle w:val="a6"/>
              <w:bidi/>
              <w:spacing w:before="0" w:beforeAutospacing="0" w:after="0" w:afterAutospacing="0" w:line="360" w:lineRule="auto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EG"/>
              </w:rPr>
            </w:pPr>
            <w:r w:rsidRPr="00822AD7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  <w:t xml:space="preserve">       - تدريب الطالبة على </w:t>
            </w:r>
            <w:r w:rsidRPr="00822AD7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EG"/>
              </w:rPr>
              <w:t xml:space="preserve">التواصل التربوي الفعال وتعلم </w:t>
            </w:r>
          </w:p>
          <w:p w:rsidR="00E318B7" w:rsidRPr="00822AD7" w:rsidRDefault="00B362E7" w:rsidP="00822AD7">
            <w:pPr>
              <w:pStyle w:val="a6"/>
              <w:bidi/>
              <w:spacing w:before="0" w:beforeAutospacing="0" w:after="0" w:afterAutospacing="0" w:line="360" w:lineRule="auto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EG"/>
              </w:rPr>
            </w:pPr>
            <w:r w:rsidRPr="00822AD7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EG"/>
              </w:rPr>
              <w:t xml:space="preserve">       - التفكير في العملية التعليمية .</w:t>
            </w:r>
          </w:p>
        </w:tc>
      </w:tr>
      <w:tr w:rsidR="00E318B7" w:rsidRPr="00822AD7" w:rsidTr="00822AD7">
        <w:trPr>
          <w:gridAfter w:val="1"/>
          <w:wAfter w:w="269" w:type="dxa"/>
          <w:trHeight w:val="1311"/>
          <w:jc w:val="center"/>
        </w:trPr>
        <w:tc>
          <w:tcPr>
            <w:tcW w:w="8594" w:type="dxa"/>
            <w:gridSpan w:val="3"/>
          </w:tcPr>
          <w:p w:rsidR="00E318B7" w:rsidRPr="00822AD7" w:rsidRDefault="00E318B7" w:rsidP="00822AD7">
            <w:pPr>
              <w:tabs>
                <w:tab w:val="center" w:pos="4189"/>
              </w:tabs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EG"/>
              </w:rPr>
            </w:pPr>
            <w:r w:rsidRPr="00822AD7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  <w:lastRenderedPageBreak/>
              <w:t>٣</w:t>
            </w:r>
            <w:r w:rsidRPr="00822AD7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 xml:space="preserve">- </w:t>
            </w:r>
            <w:r w:rsidRPr="00822AD7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  <w:t>المستهدف</w:t>
            </w:r>
            <w:r w:rsidRPr="00822AD7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 xml:space="preserve"> </w:t>
            </w:r>
            <w:r w:rsidRPr="00822AD7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  <w:t>من</w:t>
            </w:r>
            <w:r w:rsidRPr="00822AD7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 xml:space="preserve"> </w:t>
            </w:r>
            <w:r w:rsidRPr="00822AD7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  <w:t>تدريس</w:t>
            </w:r>
            <w:r w:rsidRPr="00822AD7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 xml:space="preserve"> </w:t>
            </w:r>
            <w:r w:rsidRPr="00822AD7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  <w:t>المقرر</w:t>
            </w:r>
            <w:r w:rsidRPr="00822AD7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 xml:space="preserve"> :</w:t>
            </w:r>
            <w:r w:rsidR="00822AD7" w:rsidRPr="00822AD7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EG"/>
              </w:rPr>
              <w:t>تنمية البنية المعرفية ومهارات الفهم والمهارات الذهنية والمهنية والعملية والعامة للطالبة المعلمة في مجال رياض الأطفال ، كما هو موضح فيما يلي :</w:t>
            </w:r>
          </w:p>
        </w:tc>
      </w:tr>
      <w:tr w:rsidR="00E318B7" w:rsidRPr="00822AD7" w:rsidTr="00822AD7">
        <w:trPr>
          <w:gridAfter w:val="1"/>
          <w:wAfter w:w="269" w:type="dxa"/>
          <w:trHeight w:val="1458"/>
          <w:jc w:val="center"/>
        </w:trPr>
        <w:tc>
          <w:tcPr>
            <w:tcW w:w="8594" w:type="dxa"/>
            <w:gridSpan w:val="3"/>
          </w:tcPr>
          <w:p w:rsidR="00E318B7" w:rsidRPr="00822AD7" w:rsidRDefault="00E318B7" w:rsidP="00E318B7">
            <w:pPr>
              <w:pStyle w:val="a4"/>
              <w:numPr>
                <w:ilvl w:val="0"/>
                <w:numId w:val="1"/>
              </w:numPr>
              <w:tabs>
                <w:tab w:val="center" w:pos="4189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EG"/>
              </w:rPr>
            </w:pPr>
            <w:r w:rsidRPr="00822AD7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  <w:t>المعلومات والمفاهيم :</w:t>
            </w:r>
          </w:p>
          <w:p w:rsidR="00B362E7" w:rsidRPr="00822AD7" w:rsidRDefault="00B362E7" w:rsidP="00B362E7">
            <w:pPr>
              <w:spacing w:line="360" w:lineRule="auto"/>
              <w:rPr>
                <w:rFonts w:asciiTheme="majorBidi" w:eastAsia="Times New Roman" w:hAnsiTheme="majorBidi" w:cstheme="majorBidi"/>
                <w:b/>
                <w:bCs/>
                <w:sz w:val="36"/>
                <w:szCs w:val="36"/>
                <w:rtl/>
              </w:rPr>
            </w:pPr>
            <w:r w:rsidRPr="00822AD7">
              <w:rPr>
                <w:rFonts w:asciiTheme="majorBidi" w:eastAsia="Times New Roman" w:hAnsiTheme="majorBidi" w:cstheme="majorBidi"/>
                <w:b/>
                <w:bCs/>
                <w:sz w:val="36"/>
                <w:szCs w:val="36"/>
                <w:rtl/>
              </w:rPr>
              <w:t>           أ1  الأصول الفلسفية في تربية الطفل .</w:t>
            </w:r>
          </w:p>
          <w:p w:rsidR="00B362E7" w:rsidRPr="00822AD7" w:rsidRDefault="00B362E7" w:rsidP="00B362E7">
            <w:pPr>
              <w:spacing w:line="360" w:lineRule="auto"/>
              <w:rPr>
                <w:rFonts w:asciiTheme="majorBidi" w:eastAsia="Times New Roman" w:hAnsiTheme="majorBidi" w:cstheme="majorBidi"/>
                <w:b/>
                <w:bCs/>
                <w:sz w:val="36"/>
                <w:szCs w:val="36"/>
                <w:rtl/>
              </w:rPr>
            </w:pPr>
            <w:r w:rsidRPr="00822AD7">
              <w:rPr>
                <w:rFonts w:asciiTheme="majorBidi" w:eastAsia="Times New Roman" w:hAnsiTheme="majorBidi" w:cstheme="majorBidi"/>
                <w:b/>
                <w:bCs/>
                <w:sz w:val="36"/>
                <w:szCs w:val="36"/>
                <w:rtl/>
              </w:rPr>
              <w:t>           أ2  وظائف فلسفة التربية في ميدان تربية الطفل . </w:t>
            </w:r>
          </w:p>
          <w:p w:rsidR="00E318B7" w:rsidRPr="00822AD7" w:rsidRDefault="00B362E7" w:rsidP="00822AD7">
            <w:pPr>
              <w:spacing w:line="360" w:lineRule="auto"/>
              <w:rPr>
                <w:rFonts w:asciiTheme="majorBidi" w:eastAsia="Times New Roman" w:hAnsiTheme="majorBidi" w:cstheme="majorBidi"/>
                <w:b/>
                <w:bCs/>
                <w:sz w:val="36"/>
                <w:szCs w:val="36"/>
                <w:rtl/>
              </w:rPr>
            </w:pPr>
            <w:r w:rsidRPr="00822AD7">
              <w:rPr>
                <w:rFonts w:asciiTheme="majorBidi" w:eastAsia="Times New Roman" w:hAnsiTheme="majorBidi" w:cstheme="majorBidi"/>
                <w:b/>
                <w:bCs/>
                <w:sz w:val="36"/>
                <w:szCs w:val="36"/>
                <w:rtl/>
              </w:rPr>
              <w:t>           أ3  مجالات البحث في فلسفة التربية لدي الطفل .</w:t>
            </w:r>
          </w:p>
        </w:tc>
      </w:tr>
      <w:tr w:rsidR="00E318B7" w:rsidRPr="00822AD7" w:rsidTr="00822AD7">
        <w:trPr>
          <w:gridAfter w:val="1"/>
          <w:wAfter w:w="269" w:type="dxa"/>
          <w:trHeight w:val="1833"/>
          <w:jc w:val="center"/>
        </w:trPr>
        <w:tc>
          <w:tcPr>
            <w:tcW w:w="8594" w:type="dxa"/>
            <w:gridSpan w:val="3"/>
          </w:tcPr>
          <w:p w:rsidR="00E318B7" w:rsidRPr="00822AD7" w:rsidRDefault="00E318B7" w:rsidP="003A4130">
            <w:pPr>
              <w:tabs>
                <w:tab w:val="center" w:pos="4189"/>
              </w:tabs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</w:pPr>
          </w:p>
          <w:p w:rsidR="00E318B7" w:rsidRPr="00822AD7" w:rsidRDefault="00E318B7" w:rsidP="003A4130">
            <w:pPr>
              <w:tabs>
                <w:tab w:val="center" w:pos="4189"/>
              </w:tabs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</w:pPr>
            <w:r w:rsidRPr="00822AD7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  <w:t>ب- المهارات الذهنية:</w:t>
            </w:r>
          </w:p>
          <w:p w:rsidR="00B362E7" w:rsidRPr="00822AD7" w:rsidRDefault="00B362E7" w:rsidP="00B362E7">
            <w:pPr>
              <w:spacing w:line="360" w:lineRule="auto"/>
              <w:rPr>
                <w:rFonts w:asciiTheme="majorBidi" w:eastAsia="Times New Roman" w:hAnsiTheme="majorBidi" w:cstheme="majorBidi"/>
                <w:b/>
                <w:bCs/>
                <w:sz w:val="36"/>
                <w:szCs w:val="36"/>
                <w:rtl/>
              </w:rPr>
            </w:pPr>
            <w:r w:rsidRPr="00822AD7">
              <w:rPr>
                <w:rFonts w:asciiTheme="majorBidi" w:eastAsia="Times New Roman" w:hAnsiTheme="majorBidi" w:cstheme="majorBidi"/>
                <w:b/>
                <w:bCs/>
                <w:sz w:val="36"/>
                <w:szCs w:val="36"/>
                <w:rtl/>
              </w:rPr>
              <w:t xml:space="preserve">       ب1 مضامين </w:t>
            </w:r>
            <w:r w:rsidRPr="00822AD7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  <w:t>الفلسفة المثالية</w:t>
            </w:r>
            <w:r w:rsidRPr="00822AD7">
              <w:rPr>
                <w:rFonts w:asciiTheme="majorBidi" w:eastAsia="Times New Roman" w:hAnsiTheme="majorBidi" w:cstheme="majorBidi"/>
                <w:b/>
                <w:bCs/>
                <w:sz w:val="36"/>
                <w:szCs w:val="36"/>
                <w:rtl/>
              </w:rPr>
              <w:t xml:space="preserve"> وأهدافها التربوية لدي</w:t>
            </w:r>
          </w:p>
          <w:p w:rsidR="00B362E7" w:rsidRPr="00822AD7" w:rsidRDefault="00B362E7" w:rsidP="00B362E7">
            <w:pPr>
              <w:spacing w:line="360" w:lineRule="auto"/>
              <w:rPr>
                <w:rFonts w:asciiTheme="majorBidi" w:eastAsia="Times New Roman" w:hAnsiTheme="majorBidi" w:cstheme="majorBidi"/>
                <w:b/>
                <w:bCs/>
                <w:sz w:val="36"/>
                <w:szCs w:val="36"/>
                <w:rtl/>
              </w:rPr>
            </w:pPr>
            <w:r w:rsidRPr="00822AD7">
              <w:rPr>
                <w:rFonts w:asciiTheme="majorBidi" w:eastAsia="Times New Roman" w:hAnsiTheme="majorBidi" w:cstheme="majorBidi"/>
                <w:b/>
                <w:bCs/>
                <w:sz w:val="36"/>
                <w:szCs w:val="36"/>
                <w:rtl/>
              </w:rPr>
              <w:t xml:space="preserve">               الطفل .</w:t>
            </w:r>
          </w:p>
          <w:p w:rsidR="00B362E7" w:rsidRPr="00822AD7" w:rsidRDefault="00B362E7" w:rsidP="00B362E7">
            <w:pPr>
              <w:spacing w:line="360" w:lineRule="auto"/>
              <w:rPr>
                <w:rFonts w:asciiTheme="majorBidi" w:eastAsia="Times New Roman" w:hAnsiTheme="majorBidi" w:cstheme="majorBidi"/>
                <w:b/>
                <w:bCs/>
                <w:sz w:val="36"/>
                <w:szCs w:val="36"/>
                <w:rtl/>
              </w:rPr>
            </w:pPr>
            <w:r w:rsidRPr="00822AD7">
              <w:rPr>
                <w:rFonts w:asciiTheme="majorBidi" w:eastAsia="Times New Roman" w:hAnsiTheme="majorBidi" w:cstheme="majorBidi"/>
                <w:b/>
                <w:bCs/>
                <w:sz w:val="36"/>
                <w:szCs w:val="36"/>
                <w:rtl/>
              </w:rPr>
              <w:t xml:space="preserve">       ب2 المدارس الفلسفية وميادين البحث في العملية </w:t>
            </w:r>
          </w:p>
          <w:p w:rsidR="00B362E7" w:rsidRPr="00822AD7" w:rsidRDefault="00B362E7" w:rsidP="00B362E7">
            <w:pPr>
              <w:spacing w:line="360" w:lineRule="auto"/>
              <w:rPr>
                <w:rFonts w:asciiTheme="majorBidi" w:eastAsia="Times New Roman" w:hAnsiTheme="majorBidi" w:cstheme="majorBidi"/>
                <w:b/>
                <w:bCs/>
                <w:sz w:val="36"/>
                <w:szCs w:val="36"/>
                <w:rtl/>
              </w:rPr>
            </w:pPr>
            <w:r w:rsidRPr="00822AD7">
              <w:rPr>
                <w:rFonts w:asciiTheme="majorBidi" w:eastAsia="Times New Roman" w:hAnsiTheme="majorBidi" w:cstheme="majorBidi"/>
                <w:b/>
                <w:bCs/>
                <w:sz w:val="36"/>
                <w:szCs w:val="36"/>
                <w:rtl/>
              </w:rPr>
              <w:t xml:space="preserve">               التربوية لدي الطفل .</w:t>
            </w:r>
          </w:p>
          <w:p w:rsidR="00E318B7" w:rsidRPr="00822AD7" w:rsidRDefault="00B362E7" w:rsidP="00822AD7">
            <w:pPr>
              <w:spacing w:line="360" w:lineRule="auto"/>
              <w:rPr>
                <w:rFonts w:asciiTheme="majorBidi" w:eastAsia="Times New Roman" w:hAnsiTheme="majorBidi" w:cstheme="majorBidi"/>
                <w:b/>
                <w:bCs/>
                <w:sz w:val="36"/>
                <w:szCs w:val="36"/>
                <w:rtl/>
              </w:rPr>
            </w:pPr>
            <w:r w:rsidRPr="00822AD7">
              <w:rPr>
                <w:rFonts w:asciiTheme="majorBidi" w:eastAsia="Times New Roman" w:hAnsiTheme="majorBidi" w:cstheme="majorBidi"/>
                <w:b/>
                <w:bCs/>
                <w:sz w:val="36"/>
                <w:szCs w:val="36"/>
                <w:rtl/>
              </w:rPr>
              <w:t xml:space="preserve">       ب3 </w:t>
            </w:r>
            <w:r w:rsidRPr="00822AD7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  <w:t>الفلسفة الواقعية</w:t>
            </w:r>
            <w:r w:rsidRPr="00822AD7">
              <w:rPr>
                <w:rFonts w:asciiTheme="majorBidi" w:eastAsia="Times New Roman" w:hAnsiTheme="majorBidi" w:cstheme="majorBidi"/>
                <w:b/>
                <w:bCs/>
                <w:sz w:val="36"/>
                <w:szCs w:val="36"/>
                <w:rtl/>
              </w:rPr>
              <w:t xml:space="preserve"> ومضامينها التربوية .</w:t>
            </w:r>
          </w:p>
        </w:tc>
      </w:tr>
      <w:tr w:rsidR="00E318B7" w:rsidRPr="00822AD7" w:rsidTr="00822AD7">
        <w:trPr>
          <w:gridAfter w:val="1"/>
          <w:wAfter w:w="269" w:type="dxa"/>
          <w:trHeight w:val="132"/>
          <w:jc w:val="center"/>
        </w:trPr>
        <w:tc>
          <w:tcPr>
            <w:tcW w:w="8594" w:type="dxa"/>
            <w:gridSpan w:val="3"/>
          </w:tcPr>
          <w:p w:rsidR="00E318B7" w:rsidRPr="00822AD7" w:rsidRDefault="00E318B7" w:rsidP="003A4130">
            <w:pPr>
              <w:tabs>
                <w:tab w:val="center" w:pos="4189"/>
              </w:tabs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</w:pPr>
          </w:p>
          <w:p w:rsidR="00E318B7" w:rsidRPr="00822AD7" w:rsidRDefault="00E318B7" w:rsidP="003A4130">
            <w:pPr>
              <w:tabs>
                <w:tab w:val="center" w:pos="4189"/>
              </w:tabs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822AD7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  <w:t>ج</w:t>
            </w:r>
            <w:r w:rsidRPr="00822AD7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 xml:space="preserve">- </w:t>
            </w:r>
            <w:r w:rsidRPr="00822AD7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  <w:t>المهارات</w:t>
            </w:r>
            <w:r w:rsidRPr="00822AD7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 xml:space="preserve"> </w:t>
            </w:r>
            <w:r w:rsidRPr="00822AD7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  <w:t>المهنية الخاصة</w:t>
            </w:r>
            <w:r w:rsidRPr="00822AD7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 xml:space="preserve"> </w:t>
            </w:r>
            <w:r w:rsidRPr="00822AD7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  <w:t>بالمقرر</w:t>
            </w:r>
            <w:r w:rsidRPr="00822AD7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 xml:space="preserve"> :</w:t>
            </w:r>
          </w:p>
          <w:p w:rsidR="00B362E7" w:rsidRPr="00822AD7" w:rsidRDefault="00B362E7" w:rsidP="00B362E7">
            <w:pPr>
              <w:spacing w:line="360" w:lineRule="auto"/>
              <w:rPr>
                <w:rFonts w:asciiTheme="majorBidi" w:eastAsia="Times New Roman" w:hAnsiTheme="majorBidi" w:cstheme="majorBidi"/>
                <w:b/>
                <w:bCs/>
                <w:sz w:val="36"/>
                <w:szCs w:val="36"/>
                <w:rtl/>
              </w:rPr>
            </w:pPr>
            <w:r w:rsidRPr="00822AD7">
              <w:rPr>
                <w:rFonts w:asciiTheme="majorBidi" w:eastAsia="Times New Roman" w:hAnsiTheme="majorBidi" w:cstheme="majorBidi"/>
                <w:b/>
                <w:bCs/>
                <w:sz w:val="36"/>
                <w:szCs w:val="36"/>
                <w:rtl/>
              </w:rPr>
              <w:t>       ت1 تقويم مستوي تعلم التفكير أثناء العملية التعليمية .</w:t>
            </w:r>
          </w:p>
          <w:p w:rsidR="00B362E7" w:rsidRPr="00822AD7" w:rsidRDefault="00B362E7" w:rsidP="00B362E7">
            <w:pPr>
              <w:spacing w:line="360" w:lineRule="auto"/>
              <w:rPr>
                <w:rFonts w:asciiTheme="majorBidi" w:eastAsia="Times New Roman" w:hAnsiTheme="majorBidi" w:cstheme="majorBidi"/>
                <w:b/>
                <w:bCs/>
                <w:sz w:val="36"/>
                <w:szCs w:val="36"/>
                <w:rtl/>
              </w:rPr>
            </w:pPr>
            <w:r w:rsidRPr="00822AD7">
              <w:rPr>
                <w:rFonts w:asciiTheme="majorBidi" w:eastAsia="Times New Roman" w:hAnsiTheme="majorBidi" w:cstheme="majorBidi"/>
                <w:b/>
                <w:bCs/>
                <w:sz w:val="36"/>
                <w:szCs w:val="36"/>
                <w:rtl/>
              </w:rPr>
              <w:t xml:space="preserve">       ت2 الأنشطة المدرسية ومعايير اختيارها أثناء تربية </w:t>
            </w:r>
          </w:p>
          <w:p w:rsidR="00B362E7" w:rsidRPr="00822AD7" w:rsidRDefault="00B362E7" w:rsidP="00B362E7">
            <w:pPr>
              <w:spacing w:line="360" w:lineRule="auto"/>
              <w:rPr>
                <w:rFonts w:asciiTheme="majorBidi" w:eastAsia="Times New Roman" w:hAnsiTheme="majorBidi" w:cstheme="majorBidi"/>
                <w:b/>
                <w:bCs/>
                <w:sz w:val="36"/>
                <w:szCs w:val="36"/>
                <w:rtl/>
              </w:rPr>
            </w:pPr>
            <w:r w:rsidRPr="00822AD7">
              <w:rPr>
                <w:rFonts w:asciiTheme="majorBidi" w:eastAsia="Times New Roman" w:hAnsiTheme="majorBidi" w:cstheme="majorBidi"/>
                <w:b/>
                <w:bCs/>
                <w:sz w:val="36"/>
                <w:szCs w:val="36"/>
                <w:rtl/>
              </w:rPr>
              <w:t xml:space="preserve">            الطفل .</w:t>
            </w:r>
          </w:p>
          <w:p w:rsidR="00E318B7" w:rsidRPr="00306654" w:rsidRDefault="00B362E7" w:rsidP="00306654">
            <w:pPr>
              <w:spacing w:line="360" w:lineRule="auto"/>
              <w:rPr>
                <w:rFonts w:asciiTheme="majorBidi" w:eastAsia="Times New Roman" w:hAnsiTheme="majorBidi" w:cstheme="majorBidi"/>
                <w:b/>
                <w:bCs/>
                <w:sz w:val="36"/>
                <w:szCs w:val="36"/>
                <w:rtl/>
              </w:rPr>
            </w:pPr>
            <w:r w:rsidRPr="00822AD7">
              <w:rPr>
                <w:rFonts w:asciiTheme="majorBidi" w:eastAsia="Times New Roman" w:hAnsiTheme="majorBidi" w:cstheme="majorBidi"/>
                <w:b/>
                <w:bCs/>
                <w:sz w:val="36"/>
                <w:szCs w:val="36"/>
                <w:rtl/>
              </w:rPr>
              <w:t>       ت3 فلسفة التعبير والتواصل في حياة الطفل .</w:t>
            </w:r>
          </w:p>
        </w:tc>
      </w:tr>
      <w:tr w:rsidR="00E318B7" w:rsidRPr="00822AD7" w:rsidTr="00822AD7">
        <w:trPr>
          <w:gridAfter w:val="1"/>
          <w:wAfter w:w="269" w:type="dxa"/>
          <w:trHeight w:val="1311"/>
          <w:jc w:val="center"/>
        </w:trPr>
        <w:tc>
          <w:tcPr>
            <w:tcW w:w="8594" w:type="dxa"/>
            <w:gridSpan w:val="3"/>
          </w:tcPr>
          <w:p w:rsidR="00E318B7" w:rsidRPr="00822AD7" w:rsidRDefault="00E318B7" w:rsidP="003A4130">
            <w:pPr>
              <w:tabs>
                <w:tab w:val="center" w:pos="4189"/>
              </w:tabs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</w:pPr>
            <w:r w:rsidRPr="00822AD7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  <w:lastRenderedPageBreak/>
              <w:t>د - المهارات العامة :</w:t>
            </w:r>
          </w:p>
          <w:p w:rsidR="00B362E7" w:rsidRPr="00822AD7" w:rsidRDefault="00B362E7" w:rsidP="00B362E7">
            <w:pPr>
              <w:spacing w:line="360" w:lineRule="auto"/>
              <w:rPr>
                <w:rFonts w:asciiTheme="majorBidi" w:eastAsia="Times New Roman" w:hAnsiTheme="majorBidi" w:cstheme="majorBidi"/>
                <w:b/>
                <w:bCs/>
                <w:sz w:val="36"/>
                <w:szCs w:val="36"/>
                <w:rtl/>
              </w:rPr>
            </w:pPr>
            <w:r w:rsidRPr="00822AD7">
              <w:rPr>
                <w:rFonts w:asciiTheme="majorBidi" w:eastAsia="Times New Roman" w:hAnsiTheme="majorBidi" w:cstheme="majorBidi"/>
                <w:b/>
                <w:bCs/>
                <w:sz w:val="36"/>
                <w:szCs w:val="36"/>
                <w:rtl/>
              </w:rPr>
              <w:t xml:space="preserve">       ث1 الأهداف التربوية ، ومتطلبات تحقيق الجودة في </w:t>
            </w:r>
          </w:p>
          <w:p w:rsidR="00B362E7" w:rsidRPr="00822AD7" w:rsidRDefault="00B362E7" w:rsidP="00B362E7">
            <w:pPr>
              <w:spacing w:line="360" w:lineRule="auto"/>
              <w:rPr>
                <w:rFonts w:asciiTheme="majorBidi" w:eastAsia="Times New Roman" w:hAnsiTheme="majorBidi" w:cstheme="majorBidi"/>
                <w:b/>
                <w:bCs/>
                <w:sz w:val="36"/>
                <w:szCs w:val="36"/>
                <w:rtl/>
              </w:rPr>
            </w:pPr>
            <w:r w:rsidRPr="00822AD7">
              <w:rPr>
                <w:rFonts w:asciiTheme="majorBidi" w:eastAsia="Times New Roman" w:hAnsiTheme="majorBidi" w:cstheme="majorBidi"/>
                <w:b/>
                <w:bCs/>
                <w:sz w:val="36"/>
                <w:szCs w:val="36"/>
                <w:rtl/>
              </w:rPr>
              <w:t xml:space="preserve">              التعليم المدرسي .</w:t>
            </w:r>
          </w:p>
          <w:p w:rsidR="00B362E7" w:rsidRPr="00822AD7" w:rsidRDefault="00B362E7" w:rsidP="00B362E7">
            <w:pPr>
              <w:spacing w:line="360" w:lineRule="auto"/>
              <w:rPr>
                <w:rFonts w:asciiTheme="majorBidi" w:eastAsia="Times New Roman" w:hAnsiTheme="majorBidi" w:cstheme="majorBidi"/>
                <w:b/>
                <w:bCs/>
                <w:sz w:val="36"/>
                <w:szCs w:val="36"/>
                <w:rtl/>
              </w:rPr>
            </w:pPr>
            <w:r w:rsidRPr="00822AD7">
              <w:rPr>
                <w:rFonts w:asciiTheme="majorBidi" w:eastAsia="Times New Roman" w:hAnsiTheme="majorBidi" w:cstheme="majorBidi"/>
                <w:b/>
                <w:bCs/>
                <w:sz w:val="36"/>
                <w:szCs w:val="36"/>
                <w:rtl/>
              </w:rPr>
              <w:t>        ث2  أدوار المعلمة في تنمية أنماط التفكير لدي الطفل .</w:t>
            </w:r>
          </w:p>
          <w:p w:rsidR="00E318B7" w:rsidRPr="00822AD7" w:rsidRDefault="00B362E7" w:rsidP="00822AD7">
            <w:pPr>
              <w:spacing w:line="360" w:lineRule="auto"/>
              <w:rPr>
                <w:rFonts w:asciiTheme="majorBidi" w:eastAsia="Times New Roman" w:hAnsiTheme="majorBidi" w:cstheme="majorBidi"/>
                <w:b/>
                <w:bCs/>
                <w:sz w:val="36"/>
                <w:szCs w:val="36"/>
                <w:rtl/>
              </w:rPr>
            </w:pPr>
            <w:r w:rsidRPr="00822AD7">
              <w:rPr>
                <w:rFonts w:asciiTheme="majorBidi" w:eastAsia="Times New Roman" w:hAnsiTheme="majorBidi" w:cstheme="majorBidi"/>
                <w:b/>
                <w:bCs/>
                <w:sz w:val="36"/>
                <w:szCs w:val="36"/>
                <w:rtl/>
              </w:rPr>
              <w:t>        ث3  أنماط المعرفة ومداخل تنميتها بين الأطفال .</w:t>
            </w:r>
          </w:p>
        </w:tc>
      </w:tr>
      <w:tr w:rsidR="00E318B7" w:rsidRPr="00822AD7" w:rsidTr="00822AD7">
        <w:trPr>
          <w:gridAfter w:val="1"/>
          <w:wAfter w:w="269" w:type="dxa"/>
          <w:trHeight w:val="1311"/>
          <w:jc w:val="center"/>
        </w:trPr>
        <w:tc>
          <w:tcPr>
            <w:tcW w:w="8594" w:type="dxa"/>
            <w:gridSpan w:val="3"/>
          </w:tcPr>
          <w:p w:rsidR="00E318B7" w:rsidRPr="00822AD7" w:rsidRDefault="00E318B7" w:rsidP="003A4130">
            <w:pPr>
              <w:tabs>
                <w:tab w:val="center" w:pos="4189"/>
              </w:tabs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</w:pPr>
          </w:p>
          <w:p w:rsidR="00E318B7" w:rsidRPr="00822AD7" w:rsidRDefault="00E318B7" w:rsidP="003A4130">
            <w:pPr>
              <w:tabs>
                <w:tab w:val="center" w:pos="4189"/>
              </w:tabs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822AD7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  <w:t>٤</w:t>
            </w:r>
            <w:r w:rsidRPr="00822AD7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 xml:space="preserve">- </w:t>
            </w:r>
            <w:r w:rsidRPr="00822AD7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  <w:t>محتوى</w:t>
            </w:r>
            <w:r w:rsidRPr="00822AD7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 xml:space="preserve"> </w:t>
            </w:r>
            <w:r w:rsidRPr="00822AD7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  <w:t>المقرر</w:t>
            </w:r>
            <w:r w:rsidRPr="00822AD7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>:</w:t>
            </w:r>
          </w:p>
          <w:p w:rsidR="00E318B7" w:rsidRPr="00822AD7" w:rsidRDefault="00E318B7" w:rsidP="003A4130">
            <w:pPr>
              <w:tabs>
                <w:tab w:val="center" w:pos="4189"/>
              </w:tabs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</w:pPr>
          </w:p>
          <w:p w:rsidR="00B362E7" w:rsidRPr="00822AD7" w:rsidRDefault="00B362E7" w:rsidP="00B362E7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822AD7">
              <w:rPr>
                <w:rStyle w:val="a8"/>
                <w:rFonts w:asciiTheme="majorBidi" w:hAnsiTheme="majorBidi" w:cstheme="majorBidi"/>
                <w:b/>
                <w:bCs/>
                <w:i w:val="0"/>
                <w:iCs w:val="0"/>
                <w:color w:val="auto"/>
                <w:sz w:val="36"/>
                <w:szCs w:val="36"/>
                <w:rtl/>
              </w:rPr>
              <w:t xml:space="preserve">      فلسفة التربية</w:t>
            </w:r>
          </w:p>
          <w:p w:rsidR="00B362E7" w:rsidRPr="00822AD7" w:rsidRDefault="00B362E7" w:rsidP="00B362E7">
            <w:pPr>
              <w:pStyle w:val="a6"/>
              <w:bidi/>
              <w:spacing w:before="0" w:beforeAutospacing="0" w:after="0" w:afterAutospacing="0" w:line="360" w:lineRule="auto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822AD7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  <w:t xml:space="preserve">      الفلسفة المثالية</w:t>
            </w:r>
          </w:p>
          <w:p w:rsidR="00B362E7" w:rsidRPr="00822AD7" w:rsidRDefault="00B362E7" w:rsidP="00B362E7">
            <w:pPr>
              <w:pStyle w:val="a6"/>
              <w:bidi/>
              <w:spacing w:before="0" w:beforeAutospacing="0" w:after="0" w:afterAutospacing="0" w:line="360" w:lineRule="auto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822AD7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  <w:t xml:space="preserve">      الفلسفة الواقعية</w:t>
            </w:r>
          </w:p>
          <w:p w:rsidR="00B362E7" w:rsidRPr="00822AD7" w:rsidRDefault="00B362E7" w:rsidP="00B362E7">
            <w:pPr>
              <w:pStyle w:val="a6"/>
              <w:bidi/>
              <w:spacing w:before="0" w:beforeAutospacing="0" w:after="0" w:afterAutospacing="0" w:line="360" w:lineRule="auto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822AD7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  <w:t xml:space="preserve">      الفلسفة البراجماتية</w:t>
            </w:r>
          </w:p>
          <w:p w:rsidR="00B362E7" w:rsidRPr="00822AD7" w:rsidRDefault="00B362E7" w:rsidP="00B362E7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36"/>
                <w:szCs w:val="36"/>
                <w:shd w:val="clear" w:color="auto" w:fill="FFFFFF"/>
                <w:rtl/>
              </w:rPr>
            </w:pPr>
            <w:r w:rsidRPr="00822AD7">
              <w:rPr>
                <w:rFonts w:asciiTheme="majorBidi" w:hAnsiTheme="majorBidi" w:cstheme="majorBidi"/>
                <w:b/>
                <w:bCs/>
                <w:sz w:val="36"/>
                <w:szCs w:val="36"/>
                <w:shd w:val="clear" w:color="auto" w:fill="FFFFFF"/>
                <w:rtl/>
              </w:rPr>
              <w:t xml:space="preserve">      فلسفة التربية الإسلامية</w:t>
            </w:r>
          </w:p>
          <w:p w:rsidR="004F01E8" w:rsidRDefault="004F01E8" w:rsidP="004F01E8">
            <w:pPr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EG"/>
              </w:rPr>
              <w:t xml:space="preserve">       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EG"/>
              </w:rPr>
              <w:t>اتجاهات في اكتساب القيم</w:t>
            </w:r>
            <w: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 xml:space="preserve"> التربوية</w:t>
            </w:r>
          </w:p>
          <w:p w:rsidR="00B362E7" w:rsidRPr="00822AD7" w:rsidRDefault="00B362E7" w:rsidP="00B362E7">
            <w:pPr>
              <w:pStyle w:val="a6"/>
              <w:bidi/>
              <w:spacing w:before="0" w:beforeAutospacing="0" w:after="0" w:afterAutospacing="0" w:line="360" w:lineRule="auto"/>
              <w:rPr>
                <w:rStyle w:val="a7"/>
                <w:rFonts w:asciiTheme="majorBidi" w:hAnsiTheme="majorBidi" w:cstheme="majorBidi"/>
                <w:sz w:val="36"/>
                <w:szCs w:val="36"/>
                <w:rtl/>
              </w:rPr>
            </w:pPr>
            <w:r w:rsidRPr="00822AD7">
              <w:rPr>
                <w:rStyle w:val="a7"/>
                <w:rFonts w:asciiTheme="majorBidi" w:hAnsiTheme="majorBidi" w:cstheme="majorBidi"/>
                <w:sz w:val="36"/>
                <w:szCs w:val="36"/>
                <w:rtl/>
              </w:rPr>
              <w:t xml:space="preserve">      بناء الأهداف التربوية في العملية التعليمية .</w:t>
            </w:r>
          </w:p>
          <w:p w:rsidR="00B362E7" w:rsidRPr="00822AD7" w:rsidRDefault="00B362E7" w:rsidP="00B362E7">
            <w:pPr>
              <w:pStyle w:val="a6"/>
              <w:bidi/>
              <w:spacing w:before="0" w:beforeAutospacing="0" w:after="0" w:afterAutospacing="0" w:line="360" w:lineRule="auto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EG"/>
              </w:rPr>
            </w:pPr>
            <w:r w:rsidRPr="00822AD7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  <w:t xml:space="preserve">      </w:t>
            </w:r>
            <w:r w:rsidRPr="00822AD7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EG"/>
              </w:rPr>
              <w:t>التواصل التربوي الفعال في العملية التعليمية .</w:t>
            </w:r>
          </w:p>
          <w:p w:rsidR="00B362E7" w:rsidRPr="00822AD7" w:rsidRDefault="00B362E7" w:rsidP="00B362E7">
            <w:pPr>
              <w:pStyle w:val="a6"/>
              <w:bidi/>
              <w:spacing w:before="0" w:beforeAutospacing="0" w:after="0" w:afterAutospacing="0" w:line="360" w:lineRule="auto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EG"/>
              </w:rPr>
            </w:pPr>
            <w:r w:rsidRPr="00822AD7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EG"/>
              </w:rPr>
              <w:t xml:space="preserve">     </w:t>
            </w:r>
            <w:r w:rsidRPr="00822AD7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  <w:t xml:space="preserve"> فلسفة التفكير وأنماطه وتطبيقاته </w:t>
            </w:r>
            <w:r w:rsidRPr="00822AD7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EG"/>
              </w:rPr>
              <w:t>في العملية التعليمية</w:t>
            </w:r>
            <w:r w:rsidRPr="00822AD7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  <w:t>.</w:t>
            </w:r>
          </w:p>
          <w:p w:rsidR="00E318B7" w:rsidRPr="00822AD7" w:rsidRDefault="00B362E7" w:rsidP="00822AD7">
            <w:pPr>
              <w:tabs>
                <w:tab w:val="center" w:pos="4189"/>
              </w:tabs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EG"/>
              </w:rPr>
            </w:pPr>
            <w:r w:rsidRPr="00822AD7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EG"/>
              </w:rPr>
              <w:t xml:space="preserve">     المناقشات والتطبيقات في مجال الأصول الفلسفية للتربية</w:t>
            </w:r>
          </w:p>
        </w:tc>
      </w:tr>
      <w:tr w:rsidR="00E318B7" w:rsidRPr="00822AD7" w:rsidTr="00822AD7">
        <w:trPr>
          <w:gridAfter w:val="1"/>
          <w:wAfter w:w="269" w:type="dxa"/>
          <w:trHeight w:val="1311"/>
          <w:jc w:val="center"/>
        </w:trPr>
        <w:tc>
          <w:tcPr>
            <w:tcW w:w="8594" w:type="dxa"/>
            <w:gridSpan w:val="3"/>
          </w:tcPr>
          <w:p w:rsidR="00E318B7" w:rsidRPr="00822AD7" w:rsidRDefault="00E318B7" w:rsidP="003A4130">
            <w:pPr>
              <w:tabs>
                <w:tab w:val="center" w:pos="4189"/>
              </w:tabs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</w:pPr>
          </w:p>
          <w:p w:rsidR="00E318B7" w:rsidRPr="00822AD7" w:rsidRDefault="00E318B7" w:rsidP="003A4130">
            <w:pPr>
              <w:tabs>
                <w:tab w:val="center" w:pos="4189"/>
              </w:tabs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</w:pPr>
            <w:r w:rsidRPr="00822AD7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  <w:t>٥- أساليب التعليم والتعلم:</w:t>
            </w:r>
          </w:p>
          <w:p w:rsidR="00B362E7" w:rsidRPr="00822AD7" w:rsidRDefault="00B362E7" w:rsidP="00B362E7">
            <w:pPr>
              <w:spacing w:line="360" w:lineRule="auto"/>
              <w:rPr>
                <w:rFonts w:asciiTheme="majorBidi" w:eastAsia="Times New Roman" w:hAnsiTheme="majorBidi" w:cstheme="majorBidi"/>
                <w:b/>
                <w:bCs/>
                <w:sz w:val="36"/>
                <w:szCs w:val="36"/>
                <w:rtl/>
              </w:rPr>
            </w:pPr>
            <w:r w:rsidRPr="00822AD7">
              <w:rPr>
                <w:rFonts w:asciiTheme="majorBidi" w:eastAsia="Times New Roman" w:hAnsiTheme="majorBidi" w:cstheme="majorBidi"/>
                <w:b/>
                <w:bCs/>
                <w:sz w:val="36"/>
                <w:szCs w:val="36"/>
                <w:rtl/>
              </w:rPr>
              <w:t>  4-1 – المحاضرة                 4-2- المناقشات</w:t>
            </w:r>
          </w:p>
          <w:p w:rsidR="00E318B7" w:rsidRPr="00822AD7" w:rsidRDefault="00B362E7" w:rsidP="00306654">
            <w:pPr>
              <w:tabs>
                <w:tab w:val="center" w:pos="4189"/>
              </w:tabs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</w:pPr>
            <w:r w:rsidRPr="00822AD7">
              <w:rPr>
                <w:rFonts w:asciiTheme="majorBidi" w:eastAsia="Times New Roman" w:hAnsiTheme="majorBidi" w:cstheme="majorBidi"/>
                <w:b/>
                <w:bCs/>
                <w:sz w:val="36"/>
                <w:szCs w:val="36"/>
                <w:rtl/>
              </w:rPr>
              <w:t>   4-3-  إعداد التقارير             4-4- جلسات</w:t>
            </w:r>
          </w:p>
        </w:tc>
      </w:tr>
      <w:tr w:rsidR="00E318B7" w:rsidRPr="00822AD7" w:rsidTr="00822AD7">
        <w:trPr>
          <w:gridAfter w:val="1"/>
          <w:wAfter w:w="269" w:type="dxa"/>
          <w:trHeight w:val="1311"/>
          <w:jc w:val="center"/>
        </w:trPr>
        <w:tc>
          <w:tcPr>
            <w:tcW w:w="8594" w:type="dxa"/>
            <w:gridSpan w:val="3"/>
          </w:tcPr>
          <w:p w:rsidR="00E318B7" w:rsidRPr="00822AD7" w:rsidRDefault="00E318B7" w:rsidP="003A4130">
            <w:pPr>
              <w:tabs>
                <w:tab w:val="center" w:pos="4189"/>
              </w:tabs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</w:pPr>
            <w:r w:rsidRPr="00822AD7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  <w:t>٦- أساليب التعليم والتعلم للطلاب ذوى القدرات المحدودة:</w:t>
            </w:r>
          </w:p>
          <w:p w:rsidR="00E318B7" w:rsidRPr="00822AD7" w:rsidRDefault="00306654" w:rsidP="00306654">
            <w:pPr>
              <w:tabs>
                <w:tab w:val="center" w:pos="4189"/>
              </w:tabs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EG"/>
              </w:rPr>
            </w:pPr>
            <w:r w:rsidRPr="00306654">
              <w:rPr>
                <w:rFonts w:asciiTheme="majorBidi" w:hAnsiTheme="majorBidi" w:cstheme="majorBidi"/>
                <w:b/>
                <w:bCs/>
                <w:sz w:val="36"/>
                <w:szCs w:val="36"/>
                <w:shd w:val="clear" w:color="auto" w:fill="FFFFFF"/>
                <w:rtl/>
              </w:rPr>
              <w:t xml:space="preserve">الأساليب 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shd w:val="clear" w:color="auto" w:fill="FFFFFF"/>
                <w:rtl/>
              </w:rPr>
              <w:t xml:space="preserve"> نفسها </w:t>
            </w:r>
            <w:r w:rsidRPr="00306654">
              <w:rPr>
                <w:rFonts w:asciiTheme="majorBidi" w:hAnsiTheme="majorBidi" w:cstheme="majorBidi"/>
                <w:b/>
                <w:bCs/>
                <w:sz w:val="36"/>
                <w:szCs w:val="36"/>
                <w:shd w:val="clear" w:color="auto" w:fill="FFFFFF"/>
                <w:rtl/>
              </w:rPr>
              <w:t xml:space="preserve">المتبعة 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shd w:val="clear" w:color="auto" w:fill="FFFFFF"/>
                <w:rtl/>
              </w:rPr>
              <w:t>في تعليم وتعلم</w:t>
            </w:r>
            <w:r w:rsidRPr="00306654">
              <w:rPr>
                <w:rFonts w:asciiTheme="majorBidi" w:hAnsiTheme="majorBidi" w:cstheme="majorBidi"/>
                <w:b/>
                <w:bCs/>
                <w:sz w:val="36"/>
                <w:szCs w:val="36"/>
                <w:shd w:val="clear" w:color="auto" w:fill="FFFFFF"/>
                <w:rtl/>
              </w:rPr>
              <w:t xml:space="preserve"> الطلاب العاديين مع زيادة المدى الزمني 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shd w:val="clear" w:color="auto" w:fill="FFFFFF"/>
                <w:rtl/>
              </w:rPr>
              <w:t xml:space="preserve">، </w:t>
            </w:r>
            <w:r w:rsidRPr="00306654">
              <w:rPr>
                <w:rFonts w:asciiTheme="majorBidi" w:hAnsiTheme="majorBidi" w:cstheme="majorBidi"/>
                <w:b/>
                <w:bCs/>
                <w:sz w:val="36"/>
                <w:szCs w:val="36"/>
                <w:shd w:val="clear" w:color="auto" w:fill="FFFFFF"/>
                <w:rtl/>
              </w:rPr>
              <w:t>وزيادة الاعتماد على التعليم المحسوس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shd w:val="clear" w:color="auto" w:fill="FFFFFF"/>
                <w:rtl/>
              </w:rPr>
              <w:t xml:space="preserve"> بين هؤلاء الطلاب ذوي القدرات</w:t>
            </w:r>
            <w:r w:rsidRPr="00306654">
              <w:rPr>
                <w:rFonts w:asciiTheme="majorBidi" w:hAnsiTheme="majorBidi" w:cstheme="majorBidi"/>
                <w:b/>
                <w:bCs/>
                <w:sz w:val="36"/>
                <w:szCs w:val="36"/>
                <w:shd w:val="clear" w:color="auto" w:fill="FFFFFF"/>
                <w:rtl/>
              </w:rPr>
              <w:t xml:space="preserve"> 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  <w:lang w:bidi="ar-EG"/>
              </w:rPr>
              <w:t>المحدودة .</w:t>
            </w:r>
          </w:p>
        </w:tc>
      </w:tr>
      <w:tr w:rsidR="00E318B7" w:rsidRPr="00822AD7" w:rsidTr="00822AD7">
        <w:trPr>
          <w:gridAfter w:val="1"/>
          <w:wAfter w:w="269" w:type="dxa"/>
          <w:trHeight w:val="1311"/>
          <w:jc w:val="center"/>
        </w:trPr>
        <w:tc>
          <w:tcPr>
            <w:tcW w:w="8594" w:type="dxa"/>
            <w:gridSpan w:val="3"/>
          </w:tcPr>
          <w:p w:rsidR="00E318B7" w:rsidRPr="00822AD7" w:rsidRDefault="00E318B7" w:rsidP="003A4130">
            <w:pPr>
              <w:tabs>
                <w:tab w:val="center" w:pos="4189"/>
              </w:tabs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</w:pPr>
          </w:p>
          <w:p w:rsidR="00E318B7" w:rsidRPr="00822AD7" w:rsidRDefault="00E318B7" w:rsidP="003A4130">
            <w:pPr>
              <w:tabs>
                <w:tab w:val="center" w:pos="4189"/>
              </w:tabs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</w:pPr>
            <w:r w:rsidRPr="00822AD7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  <w:t>٧- تقويم الطلاب :</w:t>
            </w:r>
            <w:r w:rsidR="002F2A0E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 xml:space="preserve"> يتم تقويم تعليم وتعلم الطالبات من خلال الأساليب التالية :</w:t>
            </w:r>
          </w:p>
        </w:tc>
      </w:tr>
      <w:tr w:rsidR="00E318B7" w:rsidRPr="00822AD7" w:rsidTr="00822AD7">
        <w:trPr>
          <w:gridAfter w:val="1"/>
          <w:wAfter w:w="269" w:type="dxa"/>
          <w:trHeight w:val="1311"/>
          <w:jc w:val="center"/>
        </w:trPr>
        <w:tc>
          <w:tcPr>
            <w:tcW w:w="8594" w:type="dxa"/>
            <w:gridSpan w:val="3"/>
          </w:tcPr>
          <w:p w:rsidR="00E318B7" w:rsidRPr="00822AD7" w:rsidRDefault="00E318B7" w:rsidP="003A4130">
            <w:pPr>
              <w:tabs>
                <w:tab w:val="left" w:pos="3501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</w:pPr>
          </w:p>
          <w:p w:rsidR="00E318B7" w:rsidRPr="00822AD7" w:rsidRDefault="00E318B7" w:rsidP="003A4130">
            <w:pPr>
              <w:tabs>
                <w:tab w:val="left" w:pos="3501"/>
              </w:tabs>
              <w:autoSpaceDE w:val="0"/>
              <w:autoSpaceDN w:val="0"/>
              <w:adjustRightInd w:val="0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</w:pPr>
            <w:r w:rsidRPr="00822AD7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  <w:t>أ</w:t>
            </w:r>
            <w:r w:rsidRPr="00822AD7">
              <w:rPr>
                <w:rFonts w:asciiTheme="majorBidi" w:hAnsiTheme="majorBidi" w:cstheme="majorBidi"/>
                <w:b/>
                <w:bCs/>
                <w:sz w:val="36"/>
                <w:szCs w:val="36"/>
              </w:rPr>
              <w:t xml:space="preserve">- </w:t>
            </w:r>
            <w:r w:rsidRPr="00822AD7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  <w:t>الأساليب المستخدمة:</w:t>
            </w:r>
          </w:p>
          <w:p w:rsidR="00B362E7" w:rsidRPr="00822AD7" w:rsidRDefault="00B362E7" w:rsidP="00306654">
            <w:pPr>
              <w:spacing w:line="360" w:lineRule="auto"/>
              <w:rPr>
                <w:rFonts w:asciiTheme="majorBidi" w:eastAsia="Times New Roman" w:hAnsiTheme="majorBidi" w:cstheme="majorBidi"/>
                <w:b/>
                <w:bCs/>
                <w:sz w:val="36"/>
                <w:szCs w:val="36"/>
                <w:rtl/>
              </w:rPr>
            </w:pPr>
            <w:r w:rsidRPr="00822AD7">
              <w:rPr>
                <w:rFonts w:asciiTheme="majorBidi" w:eastAsia="Times New Roman" w:hAnsiTheme="majorBidi" w:cstheme="majorBidi"/>
                <w:b/>
                <w:bCs/>
                <w:sz w:val="36"/>
                <w:szCs w:val="36"/>
                <w:rtl/>
              </w:rPr>
              <w:t>5-1-الامتحان التحريري لتقييم المستوي التحصيل</w:t>
            </w:r>
            <w:r w:rsidR="00306654">
              <w:rPr>
                <w:rFonts w:asciiTheme="majorBidi" w:eastAsia="Times New Roman" w:hAnsiTheme="majorBidi" w:cstheme="majorBidi" w:hint="cs"/>
                <w:b/>
                <w:bCs/>
                <w:sz w:val="36"/>
                <w:szCs w:val="36"/>
                <w:rtl/>
              </w:rPr>
              <w:t>ي</w:t>
            </w:r>
            <w:r w:rsidRPr="00822AD7">
              <w:rPr>
                <w:rFonts w:asciiTheme="majorBidi" w:eastAsia="Times New Roman" w:hAnsiTheme="majorBidi" w:cstheme="majorBidi"/>
                <w:b/>
                <w:bCs/>
                <w:sz w:val="36"/>
                <w:szCs w:val="36"/>
                <w:rtl/>
              </w:rPr>
              <w:t xml:space="preserve"> : المعرفة </w:t>
            </w:r>
          </w:p>
          <w:p w:rsidR="00B362E7" w:rsidRPr="00822AD7" w:rsidRDefault="00B362E7" w:rsidP="00B362E7">
            <w:pPr>
              <w:spacing w:line="360" w:lineRule="auto"/>
              <w:rPr>
                <w:rFonts w:asciiTheme="majorBidi" w:eastAsia="Times New Roman" w:hAnsiTheme="majorBidi" w:cstheme="majorBidi"/>
                <w:b/>
                <w:bCs/>
                <w:sz w:val="36"/>
                <w:szCs w:val="36"/>
                <w:rtl/>
              </w:rPr>
            </w:pPr>
            <w:r w:rsidRPr="00822AD7">
              <w:rPr>
                <w:rFonts w:asciiTheme="majorBidi" w:eastAsia="Times New Roman" w:hAnsiTheme="majorBidi" w:cstheme="majorBidi"/>
                <w:b/>
                <w:bCs/>
                <w:sz w:val="36"/>
                <w:szCs w:val="36"/>
                <w:rtl/>
              </w:rPr>
              <w:t xml:space="preserve">        والمهارات الذهنية .</w:t>
            </w:r>
          </w:p>
          <w:p w:rsidR="00B362E7" w:rsidRPr="00822AD7" w:rsidRDefault="00B362E7" w:rsidP="00B362E7">
            <w:pPr>
              <w:spacing w:line="360" w:lineRule="auto"/>
              <w:rPr>
                <w:rFonts w:asciiTheme="majorBidi" w:eastAsia="Times New Roman" w:hAnsiTheme="majorBidi" w:cstheme="majorBidi"/>
                <w:b/>
                <w:bCs/>
                <w:sz w:val="36"/>
                <w:szCs w:val="36"/>
                <w:rtl/>
              </w:rPr>
            </w:pPr>
            <w:r w:rsidRPr="00822AD7">
              <w:rPr>
                <w:rFonts w:asciiTheme="majorBidi" w:eastAsia="Times New Roman" w:hAnsiTheme="majorBidi" w:cstheme="majorBidi"/>
                <w:b/>
                <w:bCs/>
                <w:sz w:val="36"/>
                <w:szCs w:val="36"/>
                <w:rtl/>
              </w:rPr>
              <w:t xml:space="preserve"> 5- 2-امتحان أعمال المناقشة لتقييم مستوي الفهم وتكوين </w:t>
            </w:r>
          </w:p>
          <w:p w:rsidR="00B362E7" w:rsidRPr="00822AD7" w:rsidRDefault="00B362E7" w:rsidP="00B362E7">
            <w:pPr>
              <w:spacing w:line="360" w:lineRule="auto"/>
              <w:rPr>
                <w:rFonts w:asciiTheme="majorBidi" w:eastAsia="Times New Roman" w:hAnsiTheme="majorBidi" w:cstheme="majorBidi"/>
                <w:b/>
                <w:bCs/>
                <w:sz w:val="36"/>
                <w:szCs w:val="36"/>
                <w:rtl/>
              </w:rPr>
            </w:pPr>
            <w:r w:rsidRPr="00822AD7">
              <w:rPr>
                <w:rFonts w:asciiTheme="majorBidi" w:eastAsia="Times New Roman" w:hAnsiTheme="majorBidi" w:cstheme="majorBidi"/>
                <w:b/>
                <w:bCs/>
                <w:sz w:val="36"/>
                <w:szCs w:val="36"/>
                <w:rtl/>
              </w:rPr>
              <w:t xml:space="preserve">        الرأي .</w:t>
            </w:r>
          </w:p>
          <w:p w:rsidR="00B362E7" w:rsidRPr="00822AD7" w:rsidRDefault="00B362E7" w:rsidP="00B362E7">
            <w:pPr>
              <w:spacing w:line="360" w:lineRule="auto"/>
              <w:rPr>
                <w:rFonts w:asciiTheme="majorBidi" w:eastAsia="Times New Roman" w:hAnsiTheme="majorBidi" w:cstheme="majorBidi"/>
                <w:b/>
                <w:bCs/>
                <w:sz w:val="36"/>
                <w:szCs w:val="36"/>
                <w:rtl/>
              </w:rPr>
            </w:pPr>
            <w:r w:rsidRPr="00822AD7">
              <w:rPr>
                <w:rFonts w:asciiTheme="majorBidi" w:eastAsia="Times New Roman" w:hAnsiTheme="majorBidi" w:cstheme="majorBidi"/>
                <w:b/>
                <w:bCs/>
                <w:sz w:val="36"/>
                <w:szCs w:val="36"/>
                <w:rtl/>
              </w:rPr>
              <w:t xml:space="preserve"> 5-3- المناقشات الحرة لتقييم مستوي الاستيعاب والأفكار </w:t>
            </w:r>
          </w:p>
          <w:p w:rsidR="00B362E7" w:rsidRPr="00822AD7" w:rsidRDefault="00B362E7" w:rsidP="00B362E7">
            <w:pPr>
              <w:spacing w:line="360" w:lineRule="auto"/>
              <w:rPr>
                <w:rFonts w:asciiTheme="majorBidi" w:eastAsia="Times New Roman" w:hAnsiTheme="majorBidi" w:cstheme="majorBidi"/>
                <w:b/>
                <w:bCs/>
                <w:sz w:val="36"/>
                <w:szCs w:val="36"/>
                <w:rtl/>
              </w:rPr>
            </w:pPr>
            <w:r w:rsidRPr="00822AD7">
              <w:rPr>
                <w:rFonts w:asciiTheme="majorBidi" w:eastAsia="Times New Roman" w:hAnsiTheme="majorBidi" w:cstheme="majorBidi"/>
                <w:b/>
                <w:bCs/>
                <w:sz w:val="36"/>
                <w:szCs w:val="36"/>
                <w:rtl/>
              </w:rPr>
              <w:t xml:space="preserve">        الشخصية .</w:t>
            </w:r>
          </w:p>
          <w:p w:rsidR="00B362E7" w:rsidRPr="00822AD7" w:rsidRDefault="00B362E7" w:rsidP="00B362E7">
            <w:pPr>
              <w:spacing w:line="360" w:lineRule="auto"/>
              <w:rPr>
                <w:rFonts w:asciiTheme="majorBidi" w:eastAsia="Times New Roman" w:hAnsiTheme="majorBidi" w:cstheme="majorBidi"/>
                <w:b/>
                <w:bCs/>
                <w:sz w:val="36"/>
                <w:szCs w:val="36"/>
                <w:rtl/>
              </w:rPr>
            </w:pPr>
            <w:r w:rsidRPr="00822AD7">
              <w:rPr>
                <w:rFonts w:asciiTheme="majorBidi" w:eastAsia="Times New Roman" w:hAnsiTheme="majorBidi" w:cstheme="majorBidi"/>
                <w:b/>
                <w:bCs/>
                <w:sz w:val="36"/>
                <w:szCs w:val="36"/>
                <w:rtl/>
              </w:rPr>
              <w:t xml:space="preserve">    5- 4-إعداد التقارير لتقييم القدرة علي عرض الأفكار، </w:t>
            </w:r>
          </w:p>
          <w:p w:rsidR="00B362E7" w:rsidRPr="00822AD7" w:rsidRDefault="00B362E7" w:rsidP="00B362E7">
            <w:pPr>
              <w:spacing w:line="360" w:lineRule="auto"/>
              <w:rPr>
                <w:rFonts w:asciiTheme="majorBidi" w:eastAsia="Times New Roman" w:hAnsiTheme="majorBidi" w:cstheme="majorBidi"/>
                <w:b/>
                <w:bCs/>
                <w:sz w:val="36"/>
                <w:szCs w:val="36"/>
                <w:rtl/>
              </w:rPr>
            </w:pPr>
            <w:r w:rsidRPr="00822AD7">
              <w:rPr>
                <w:rFonts w:asciiTheme="majorBidi" w:eastAsia="Times New Roman" w:hAnsiTheme="majorBidi" w:cstheme="majorBidi"/>
                <w:b/>
                <w:bCs/>
                <w:sz w:val="36"/>
                <w:szCs w:val="36"/>
                <w:rtl/>
              </w:rPr>
              <w:t xml:space="preserve">        وكيفية تسلسلها .</w:t>
            </w:r>
          </w:p>
          <w:p w:rsidR="00B362E7" w:rsidRPr="00822AD7" w:rsidRDefault="00B362E7" w:rsidP="00B362E7">
            <w:pPr>
              <w:spacing w:line="360" w:lineRule="auto"/>
              <w:rPr>
                <w:rFonts w:asciiTheme="majorBidi" w:eastAsia="Times New Roman" w:hAnsiTheme="majorBidi" w:cstheme="majorBidi"/>
                <w:b/>
                <w:bCs/>
                <w:sz w:val="36"/>
                <w:szCs w:val="36"/>
                <w:rtl/>
              </w:rPr>
            </w:pPr>
            <w:r w:rsidRPr="00822AD7">
              <w:rPr>
                <w:rFonts w:asciiTheme="majorBidi" w:eastAsia="Times New Roman" w:hAnsiTheme="majorBidi" w:cstheme="majorBidi"/>
                <w:b/>
                <w:bCs/>
                <w:sz w:val="36"/>
                <w:szCs w:val="36"/>
                <w:rtl/>
              </w:rPr>
              <w:t xml:space="preserve">    5- 4-جلسات العصف الذهني لتقييم القدرة علي تقديم </w:t>
            </w:r>
          </w:p>
          <w:p w:rsidR="00E318B7" w:rsidRPr="002F2A0E" w:rsidRDefault="00B362E7" w:rsidP="00306654">
            <w:pPr>
              <w:spacing w:line="360" w:lineRule="auto"/>
              <w:rPr>
                <w:rFonts w:asciiTheme="majorBidi" w:eastAsia="Times New Roman" w:hAnsiTheme="majorBidi" w:cstheme="majorBidi"/>
                <w:b/>
                <w:bCs/>
                <w:sz w:val="36"/>
                <w:szCs w:val="36"/>
                <w:rtl/>
              </w:rPr>
            </w:pPr>
            <w:r w:rsidRPr="00822AD7">
              <w:rPr>
                <w:rFonts w:asciiTheme="majorBidi" w:eastAsia="Times New Roman" w:hAnsiTheme="majorBidi" w:cstheme="majorBidi"/>
                <w:b/>
                <w:bCs/>
                <w:sz w:val="36"/>
                <w:szCs w:val="36"/>
                <w:rtl/>
              </w:rPr>
              <w:t xml:space="preserve">         </w:t>
            </w:r>
            <w:r w:rsidR="00306654">
              <w:rPr>
                <w:rFonts w:asciiTheme="majorBidi" w:eastAsia="Times New Roman" w:hAnsiTheme="majorBidi" w:cstheme="majorBidi"/>
                <w:b/>
                <w:bCs/>
                <w:sz w:val="36"/>
                <w:szCs w:val="36"/>
                <w:rtl/>
              </w:rPr>
              <w:t>الأفكار</w:t>
            </w:r>
            <w:r w:rsidR="00306654">
              <w:rPr>
                <w:rFonts w:asciiTheme="majorBidi" w:eastAsia="Times New Roman" w:hAnsiTheme="majorBidi" w:cstheme="majorBidi" w:hint="cs"/>
                <w:b/>
                <w:bCs/>
                <w:sz w:val="36"/>
                <w:szCs w:val="36"/>
                <w:rtl/>
              </w:rPr>
              <w:t xml:space="preserve"> </w:t>
            </w:r>
            <w:r w:rsidRPr="00822AD7">
              <w:rPr>
                <w:rFonts w:asciiTheme="majorBidi" w:eastAsia="Times New Roman" w:hAnsiTheme="majorBidi" w:cstheme="majorBidi"/>
                <w:b/>
                <w:bCs/>
                <w:sz w:val="36"/>
                <w:szCs w:val="36"/>
                <w:rtl/>
              </w:rPr>
              <w:t>الإبداعية .</w:t>
            </w:r>
          </w:p>
        </w:tc>
      </w:tr>
      <w:tr w:rsidR="00E318B7" w:rsidRPr="00822AD7" w:rsidTr="00306654">
        <w:trPr>
          <w:gridAfter w:val="1"/>
          <w:wAfter w:w="269" w:type="dxa"/>
          <w:trHeight w:val="699"/>
          <w:jc w:val="center"/>
        </w:trPr>
        <w:tc>
          <w:tcPr>
            <w:tcW w:w="8594" w:type="dxa"/>
            <w:gridSpan w:val="3"/>
          </w:tcPr>
          <w:p w:rsidR="00E318B7" w:rsidRPr="00822AD7" w:rsidRDefault="00E318B7" w:rsidP="003A4130">
            <w:pPr>
              <w:tabs>
                <w:tab w:val="center" w:pos="4189"/>
              </w:tabs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</w:pPr>
          </w:p>
          <w:p w:rsidR="00E318B7" w:rsidRPr="00822AD7" w:rsidRDefault="00E318B7" w:rsidP="003A4130">
            <w:pPr>
              <w:tabs>
                <w:tab w:val="center" w:pos="4189"/>
              </w:tabs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</w:pPr>
            <w:r w:rsidRPr="00822AD7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  <w:t>ب- التوقيت:</w:t>
            </w:r>
          </w:p>
          <w:p w:rsidR="00B362E7" w:rsidRPr="00822AD7" w:rsidRDefault="00B362E7" w:rsidP="002F2A0E">
            <w:pPr>
              <w:spacing w:line="360" w:lineRule="auto"/>
              <w:rPr>
                <w:rFonts w:asciiTheme="majorBidi" w:eastAsia="Times New Roman" w:hAnsiTheme="majorBidi" w:cstheme="majorBidi"/>
                <w:b/>
                <w:bCs/>
                <w:sz w:val="36"/>
                <w:szCs w:val="36"/>
                <w:rtl/>
              </w:rPr>
            </w:pPr>
            <w:r w:rsidRPr="00822AD7">
              <w:rPr>
                <w:rFonts w:asciiTheme="majorBidi" w:eastAsia="Times New Roman" w:hAnsiTheme="majorBidi" w:cstheme="majorBidi"/>
                <w:b/>
                <w:bCs/>
                <w:sz w:val="36"/>
                <w:szCs w:val="36"/>
                <w:rtl/>
              </w:rPr>
              <w:t>التقييم 1  </w:t>
            </w:r>
            <w:r w:rsidR="002F2A0E">
              <w:rPr>
                <w:rFonts w:asciiTheme="majorBidi" w:eastAsia="Times New Roman" w:hAnsiTheme="majorBidi" w:cstheme="majorBidi" w:hint="cs"/>
                <w:b/>
                <w:bCs/>
                <w:sz w:val="36"/>
                <w:szCs w:val="36"/>
                <w:rtl/>
              </w:rPr>
              <w:t>:</w:t>
            </w:r>
            <w:r w:rsidRPr="00822AD7">
              <w:rPr>
                <w:rFonts w:asciiTheme="majorBidi" w:eastAsia="Times New Roman" w:hAnsiTheme="majorBidi" w:cstheme="majorBidi"/>
                <w:b/>
                <w:bCs/>
                <w:sz w:val="36"/>
                <w:szCs w:val="36"/>
                <w:rtl/>
              </w:rPr>
              <w:t> </w:t>
            </w:r>
            <w:r w:rsidR="002F2A0E">
              <w:rPr>
                <w:rFonts w:asciiTheme="majorBidi" w:eastAsia="Times New Roman" w:hAnsiTheme="majorBidi" w:cstheme="majorBidi" w:hint="cs"/>
                <w:b/>
                <w:bCs/>
                <w:sz w:val="36"/>
                <w:szCs w:val="36"/>
                <w:rtl/>
              </w:rPr>
              <w:t xml:space="preserve">أعمال السنة من خلال </w:t>
            </w:r>
            <w:r w:rsidRPr="00822AD7">
              <w:rPr>
                <w:rFonts w:asciiTheme="majorBidi" w:eastAsia="Times New Roman" w:hAnsiTheme="majorBidi" w:cstheme="majorBidi"/>
                <w:b/>
                <w:bCs/>
                <w:sz w:val="36"/>
                <w:szCs w:val="36"/>
                <w:rtl/>
              </w:rPr>
              <w:t xml:space="preserve">المناقشات الشفوية </w:t>
            </w:r>
            <w:r w:rsidR="002F2A0E">
              <w:rPr>
                <w:rFonts w:asciiTheme="majorBidi" w:eastAsia="Times New Roman" w:hAnsiTheme="majorBidi" w:cstheme="majorBidi" w:hint="cs"/>
                <w:b/>
                <w:bCs/>
                <w:sz w:val="36"/>
                <w:szCs w:val="36"/>
                <w:rtl/>
              </w:rPr>
              <w:t xml:space="preserve">أثناء المحاضرات الأسبوعية </w:t>
            </w:r>
            <w:r w:rsidRPr="00822AD7">
              <w:rPr>
                <w:rFonts w:asciiTheme="majorBidi" w:eastAsia="Times New Roman" w:hAnsiTheme="majorBidi" w:cstheme="majorBidi"/>
                <w:b/>
                <w:bCs/>
                <w:sz w:val="36"/>
                <w:szCs w:val="36"/>
                <w:rtl/>
              </w:rPr>
              <w:t>.</w:t>
            </w:r>
          </w:p>
          <w:p w:rsidR="00B362E7" w:rsidRPr="00822AD7" w:rsidRDefault="00B362E7" w:rsidP="002F2A0E">
            <w:pPr>
              <w:spacing w:line="360" w:lineRule="auto"/>
              <w:rPr>
                <w:rFonts w:asciiTheme="majorBidi" w:eastAsia="Times New Roman" w:hAnsiTheme="majorBidi" w:cstheme="majorBidi"/>
                <w:b/>
                <w:bCs/>
                <w:sz w:val="36"/>
                <w:szCs w:val="36"/>
                <w:rtl/>
              </w:rPr>
            </w:pPr>
            <w:r w:rsidRPr="00822AD7">
              <w:rPr>
                <w:rFonts w:asciiTheme="majorBidi" w:eastAsia="Times New Roman" w:hAnsiTheme="majorBidi" w:cstheme="majorBidi"/>
                <w:b/>
                <w:bCs/>
                <w:sz w:val="36"/>
                <w:szCs w:val="36"/>
                <w:rtl/>
              </w:rPr>
              <w:t xml:space="preserve"> التقييم 2  </w:t>
            </w:r>
            <w:r w:rsidR="002F2A0E">
              <w:rPr>
                <w:rFonts w:asciiTheme="majorBidi" w:eastAsia="Times New Roman" w:hAnsiTheme="majorBidi" w:cstheme="majorBidi" w:hint="cs"/>
                <w:b/>
                <w:bCs/>
                <w:sz w:val="36"/>
                <w:szCs w:val="36"/>
                <w:rtl/>
              </w:rPr>
              <w:t>:</w:t>
            </w:r>
            <w:r w:rsidRPr="00822AD7">
              <w:rPr>
                <w:rFonts w:asciiTheme="majorBidi" w:eastAsia="Times New Roman" w:hAnsiTheme="majorBidi" w:cstheme="majorBidi"/>
                <w:b/>
                <w:bCs/>
                <w:sz w:val="36"/>
                <w:szCs w:val="36"/>
                <w:rtl/>
              </w:rPr>
              <w:t xml:space="preserve"> امتحان أعمال المناقشة </w:t>
            </w:r>
            <w:r w:rsidR="002F2A0E">
              <w:rPr>
                <w:rFonts w:asciiTheme="majorBidi" w:eastAsia="Times New Roman" w:hAnsiTheme="majorBidi" w:cstheme="majorBidi" w:hint="cs"/>
                <w:b/>
                <w:bCs/>
                <w:sz w:val="36"/>
                <w:szCs w:val="36"/>
                <w:rtl/>
              </w:rPr>
              <w:t xml:space="preserve">في الأسبوع الثاني عشر من الفصل الدراسي الأول </w:t>
            </w:r>
            <w:r w:rsidRPr="00822AD7">
              <w:rPr>
                <w:rFonts w:asciiTheme="majorBidi" w:eastAsia="Times New Roman" w:hAnsiTheme="majorBidi" w:cstheme="majorBidi"/>
                <w:b/>
                <w:bCs/>
                <w:sz w:val="36"/>
                <w:szCs w:val="36"/>
                <w:rtl/>
              </w:rPr>
              <w:t>.</w:t>
            </w:r>
          </w:p>
          <w:p w:rsidR="00E318B7" w:rsidRDefault="00B362E7" w:rsidP="002F2A0E">
            <w:pPr>
              <w:spacing w:line="360" w:lineRule="auto"/>
              <w:rPr>
                <w:rFonts w:asciiTheme="majorBidi" w:eastAsia="Times New Roman" w:hAnsiTheme="majorBidi" w:cstheme="majorBidi"/>
                <w:b/>
                <w:bCs/>
                <w:sz w:val="36"/>
                <w:szCs w:val="36"/>
                <w:rtl/>
              </w:rPr>
            </w:pPr>
            <w:r w:rsidRPr="00822AD7">
              <w:rPr>
                <w:rFonts w:asciiTheme="majorBidi" w:eastAsia="Times New Roman" w:hAnsiTheme="majorBidi" w:cstheme="majorBidi"/>
                <w:b/>
                <w:bCs/>
                <w:sz w:val="36"/>
                <w:szCs w:val="36"/>
                <w:rtl/>
              </w:rPr>
              <w:t xml:space="preserve"> التقييم 3  </w:t>
            </w:r>
            <w:r w:rsidR="002F2A0E">
              <w:rPr>
                <w:rFonts w:asciiTheme="majorBidi" w:eastAsia="Times New Roman" w:hAnsiTheme="majorBidi" w:cstheme="majorBidi" w:hint="cs"/>
                <w:b/>
                <w:bCs/>
                <w:sz w:val="36"/>
                <w:szCs w:val="36"/>
                <w:rtl/>
              </w:rPr>
              <w:t>:</w:t>
            </w:r>
            <w:r w:rsidRPr="00822AD7">
              <w:rPr>
                <w:rFonts w:asciiTheme="majorBidi" w:eastAsia="Times New Roman" w:hAnsiTheme="majorBidi" w:cstheme="majorBidi"/>
                <w:b/>
                <w:bCs/>
                <w:sz w:val="36"/>
                <w:szCs w:val="36"/>
                <w:rtl/>
              </w:rPr>
              <w:t xml:space="preserve"> الامتحان التحريري في نهاية العام الدراسي  . </w:t>
            </w:r>
          </w:p>
          <w:p w:rsidR="00306654" w:rsidRPr="002F2A0E" w:rsidRDefault="00306654" w:rsidP="002F2A0E">
            <w:pPr>
              <w:spacing w:line="360" w:lineRule="auto"/>
              <w:rPr>
                <w:rFonts w:asciiTheme="majorBidi" w:eastAsia="Times New Roman" w:hAnsiTheme="majorBidi" w:cstheme="majorBidi"/>
                <w:b/>
                <w:bCs/>
                <w:sz w:val="36"/>
                <w:szCs w:val="36"/>
                <w:rtl/>
              </w:rPr>
            </w:pPr>
          </w:p>
        </w:tc>
      </w:tr>
      <w:tr w:rsidR="00E318B7" w:rsidRPr="00822AD7" w:rsidTr="00822AD7">
        <w:trPr>
          <w:gridAfter w:val="1"/>
          <w:wAfter w:w="269" w:type="dxa"/>
          <w:trHeight w:val="1311"/>
          <w:jc w:val="center"/>
        </w:trPr>
        <w:tc>
          <w:tcPr>
            <w:tcW w:w="8594" w:type="dxa"/>
            <w:gridSpan w:val="3"/>
          </w:tcPr>
          <w:p w:rsidR="00E318B7" w:rsidRPr="00822AD7" w:rsidRDefault="00E318B7" w:rsidP="003A4130">
            <w:pPr>
              <w:tabs>
                <w:tab w:val="center" w:pos="4189"/>
              </w:tabs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</w:pPr>
            <w:r w:rsidRPr="00822AD7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  <w:lastRenderedPageBreak/>
              <w:t>ج- توزيع الدرجات:</w:t>
            </w:r>
          </w:p>
          <w:p w:rsidR="00B362E7" w:rsidRPr="00822AD7" w:rsidRDefault="00B362E7" w:rsidP="00B362E7">
            <w:pPr>
              <w:spacing w:line="360" w:lineRule="auto"/>
              <w:rPr>
                <w:rFonts w:asciiTheme="majorBidi" w:eastAsia="Times New Roman" w:hAnsiTheme="majorBidi" w:cstheme="majorBidi"/>
                <w:b/>
                <w:bCs/>
                <w:sz w:val="36"/>
                <w:szCs w:val="36"/>
                <w:rtl/>
              </w:rPr>
            </w:pPr>
            <w:r w:rsidRPr="00822AD7">
              <w:rPr>
                <w:rFonts w:asciiTheme="majorBidi" w:eastAsia="Times New Roman" w:hAnsiTheme="majorBidi" w:cstheme="majorBidi"/>
                <w:b/>
                <w:bCs/>
                <w:sz w:val="36"/>
                <w:szCs w:val="36"/>
                <w:rtl/>
              </w:rPr>
              <w:t>امتحان نهاية الفصل الدراسي الأول  </w:t>
            </w:r>
            <w:r w:rsidRPr="00822AD7">
              <w:rPr>
                <w:rFonts w:asciiTheme="majorBidi" w:eastAsia="Times New Roman" w:hAnsiTheme="majorBidi" w:cstheme="majorBidi"/>
                <w:b/>
                <w:bCs/>
                <w:sz w:val="36"/>
                <w:szCs w:val="36"/>
              </w:rPr>
              <w:t xml:space="preserve">   </w:t>
            </w:r>
            <w:r w:rsidRPr="00822AD7">
              <w:rPr>
                <w:rFonts w:asciiTheme="majorBidi" w:eastAsia="Times New Roman" w:hAnsiTheme="majorBidi" w:cstheme="majorBidi"/>
                <w:b/>
                <w:bCs/>
                <w:sz w:val="36"/>
                <w:szCs w:val="36"/>
                <w:rtl/>
              </w:rPr>
              <w:t xml:space="preserve">                </w:t>
            </w:r>
            <w:r w:rsidRPr="00822AD7">
              <w:rPr>
                <w:rFonts w:asciiTheme="majorBidi" w:eastAsia="Times New Roman" w:hAnsiTheme="majorBidi" w:cstheme="majorBidi"/>
                <w:b/>
                <w:bCs/>
                <w:sz w:val="36"/>
                <w:szCs w:val="36"/>
              </w:rPr>
              <w:t>70</w:t>
            </w:r>
            <w:r w:rsidRPr="00822AD7">
              <w:rPr>
                <w:rFonts w:asciiTheme="majorBidi" w:eastAsia="Times New Roman" w:hAnsiTheme="majorBidi" w:cstheme="majorBidi"/>
                <w:b/>
                <w:bCs/>
                <w:sz w:val="36"/>
                <w:szCs w:val="36"/>
                <w:rtl/>
              </w:rPr>
              <w:t>%</w:t>
            </w:r>
          </w:p>
          <w:p w:rsidR="00B362E7" w:rsidRPr="00822AD7" w:rsidRDefault="00B362E7" w:rsidP="00B362E7">
            <w:pPr>
              <w:spacing w:line="360" w:lineRule="auto"/>
              <w:rPr>
                <w:rFonts w:asciiTheme="majorBidi" w:eastAsia="Times New Roman" w:hAnsiTheme="majorBidi" w:cstheme="majorBidi"/>
                <w:b/>
                <w:bCs/>
                <w:sz w:val="36"/>
                <w:szCs w:val="36"/>
                <w:rtl/>
              </w:rPr>
            </w:pPr>
            <w:r w:rsidRPr="00822AD7">
              <w:rPr>
                <w:rFonts w:asciiTheme="majorBidi" w:eastAsia="Times New Roman" w:hAnsiTheme="majorBidi" w:cstheme="majorBidi"/>
                <w:b/>
                <w:bCs/>
                <w:sz w:val="36"/>
                <w:szCs w:val="36"/>
                <w:rtl/>
              </w:rPr>
              <w:t>امتحان أعمال المناقشة  :                                 </w:t>
            </w:r>
            <w:r w:rsidRPr="00822AD7">
              <w:rPr>
                <w:rFonts w:asciiTheme="majorBidi" w:eastAsia="Times New Roman" w:hAnsiTheme="majorBidi" w:cstheme="majorBidi"/>
                <w:b/>
                <w:bCs/>
                <w:sz w:val="36"/>
                <w:szCs w:val="36"/>
              </w:rPr>
              <w:t>20</w:t>
            </w:r>
            <w:r w:rsidRPr="00822AD7">
              <w:rPr>
                <w:rFonts w:asciiTheme="majorBidi" w:eastAsia="Times New Roman" w:hAnsiTheme="majorBidi" w:cstheme="majorBidi"/>
                <w:b/>
                <w:bCs/>
                <w:sz w:val="36"/>
                <w:szCs w:val="36"/>
                <w:rtl/>
              </w:rPr>
              <w:t>%</w:t>
            </w:r>
          </w:p>
          <w:p w:rsidR="00B362E7" w:rsidRPr="00822AD7" w:rsidRDefault="00B362E7" w:rsidP="00B362E7">
            <w:pPr>
              <w:spacing w:line="360" w:lineRule="auto"/>
              <w:rPr>
                <w:rFonts w:asciiTheme="majorBidi" w:eastAsia="Times New Roman" w:hAnsiTheme="majorBidi" w:cstheme="majorBidi"/>
                <w:b/>
                <w:bCs/>
                <w:sz w:val="36"/>
                <w:szCs w:val="36"/>
                <w:rtl/>
              </w:rPr>
            </w:pPr>
            <w:r w:rsidRPr="00822AD7">
              <w:rPr>
                <w:rFonts w:asciiTheme="majorBidi" w:eastAsia="Times New Roman" w:hAnsiTheme="majorBidi" w:cstheme="majorBidi"/>
                <w:b/>
                <w:bCs/>
                <w:sz w:val="36"/>
                <w:szCs w:val="36"/>
                <w:rtl/>
                <w:lang w:bidi="ar-EG"/>
              </w:rPr>
              <w:t>أعمال السنة</w:t>
            </w:r>
            <w:r w:rsidRPr="00822AD7">
              <w:rPr>
                <w:rFonts w:asciiTheme="majorBidi" w:eastAsia="Times New Roman" w:hAnsiTheme="majorBidi" w:cstheme="majorBidi"/>
                <w:b/>
                <w:bCs/>
                <w:sz w:val="36"/>
                <w:szCs w:val="36"/>
                <w:rtl/>
              </w:rPr>
              <w:t>:                                                 10 %</w:t>
            </w:r>
          </w:p>
          <w:p w:rsidR="00E318B7" w:rsidRPr="002F2A0E" w:rsidRDefault="00B362E7" w:rsidP="002F2A0E">
            <w:pPr>
              <w:spacing w:line="360" w:lineRule="auto"/>
              <w:rPr>
                <w:rFonts w:asciiTheme="majorBidi" w:eastAsia="Times New Roman" w:hAnsiTheme="majorBidi" w:cstheme="majorBidi"/>
                <w:b/>
                <w:bCs/>
                <w:sz w:val="36"/>
                <w:szCs w:val="36"/>
                <w:rtl/>
              </w:rPr>
            </w:pPr>
            <w:r w:rsidRPr="00822AD7">
              <w:rPr>
                <w:rFonts w:asciiTheme="majorBidi" w:eastAsia="Times New Roman" w:hAnsiTheme="majorBidi" w:cstheme="majorBidi"/>
                <w:b/>
                <w:bCs/>
                <w:sz w:val="36"/>
                <w:szCs w:val="36"/>
                <w:rtl/>
              </w:rPr>
              <w:t>المجموع                                             </w:t>
            </w:r>
            <w:r w:rsidRPr="00822AD7">
              <w:rPr>
                <w:rFonts w:asciiTheme="majorBidi" w:eastAsia="Times New Roman" w:hAnsiTheme="majorBidi" w:cstheme="majorBidi"/>
                <w:b/>
                <w:bCs/>
                <w:sz w:val="36"/>
                <w:szCs w:val="36"/>
              </w:rPr>
              <w:t xml:space="preserve"> </w:t>
            </w:r>
            <w:r w:rsidRPr="00822AD7">
              <w:rPr>
                <w:rFonts w:asciiTheme="majorBidi" w:eastAsia="Times New Roman" w:hAnsiTheme="majorBidi" w:cstheme="majorBidi"/>
                <w:b/>
                <w:bCs/>
                <w:sz w:val="36"/>
                <w:szCs w:val="36"/>
                <w:rtl/>
              </w:rPr>
              <w:t>        100%</w:t>
            </w:r>
          </w:p>
        </w:tc>
      </w:tr>
      <w:tr w:rsidR="00E318B7" w:rsidRPr="00822AD7" w:rsidTr="00306654">
        <w:trPr>
          <w:gridAfter w:val="1"/>
          <w:wAfter w:w="269" w:type="dxa"/>
          <w:trHeight w:val="768"/>
          <w:jc w:val="center"/>
        </w:trPr>
        <w:tc>
          <w:tcPr>
            <w:tcW w:w="8594" w:type="dxa"/>
            <w:gridSpan w:val="3"/>
          </w:tcPr>
          <w:p w:rsidR="00E318B7" w:rsidRPr="00822AD7" w:rsidRDefault="00E318B7" w:rsidP="002F2A0E">
            <w:pPr>
              <w:tabs>
                <w:tab w:val="center" w:pos="4189"/>
              </w:tabs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</w:pPr>
            <w:r w:rsidRPr="00822AD7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  <w:t>٨- قائمة الكتب الدراسية والمراجع :</w:t>
            </w:r>
          </w:p>
        </w:tc>
      </w:tr>
      <w:tr w:rsidR="00E318B7" w:rsidRPr="00822AD7" w:rsidTr="00822AD7">
        <w:trPr>
          <w:gridAfter w:val="1"/>
          <w:wAfter w:w="269" w:type="dxa"/>
          <w:trHeight w:val="1311"/>
          <w:jc w:val="center"/>
        </w:trPr>
        <w:tc>
          <w:tcPr>
            <w:tcW w:w="8594" w:type="dxa"/>
            <w:gridSpan w:val="3"/>
          </w:tcPr>
          <w:p w:rsidR="002F2A0E" w:rsidRPr="002F2A0E" w:rsidRDefault="00E318B7" w:rsidP="002F2A0E">
            <w:pPr>
              <w:pStyle w:val="a4"/>
              <w:numPr>
                <w:ilvl w:val="0"/>
                <w:numId w:val="2"/>
              </w:numPr>
              <w:tabs>
                <w:tab w:val="center" w:pos="4189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2F2A0E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  <w:t>كتب ملزمة :</w:t>
            </w:r>
            <w:r w:rsidR="002F2A0E" w:rsidRPr="002F2A0E"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 xml:space="preserve"> </w:t>
            </w:r>
          </w:p>
          <w:p w:rsidR="00E318B7" w:rsidRPr="00822AD7" w:rsidRDefault="002F2A0E" w:rsidP="002F2A0E">
            <w:pPr>
              <w:pStyle w:val="a4"/>
              <w:tabs>
                <w:tab w:val="center" w:pos="4189"/>
              </w:tabs>
              <w:spacing w:after="0" w:line="240" w:lineRule="auto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</w:pP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 xml:space="preserve">الكتاب الجامعي </w:t>
            </w:r>
            <w:r>
              <w:rPr>
                <w:rFonts w:asciiTheme="majorBidi" w:eastAsia="Times New Roman" w:hAnsiTheme="majorBidi" w:cstheme="majorBidi" w:hint="cs"/>
                <w:b/>
                <w:bCs/>
                <w:sz w:val="36"/>
                <w:szCs w:val="36"/>
                <w:rtl/>
              </w:rPr>
              <w:t xml:space="preserve">: </w:t>
            </w:r>
            <w:r w:rsidRPr="00822AD7">
              <w:rPr>
                <w:rFonts w:asciiTheme="majorBidi" w:eastAsia="Times New Roman" w:hAnsiTheme="majorBidi" w:cstheme="majorBidi"/>
                <w:b/>
                <w:bCs/>
                <w:sz w:val="36"/>
                <w:szCs w:val="36"/>
                <w:rtl/>
              </w:rPr>
              <w:t>محاضرات في الأصول الفلسفية للتربية</w:t>
            </w:r>
            <w:r>
              <w:rPr>
                <w:rFonts w:asciiTheme="majorBidi" w:hAnsiTheme="majorBidi" w:cstheme="majorBidi" w:hint="cs"/>
                <w:b/>
                <w:bCs/>
                <w:sz w:val="36"/>
                <w:szCs w:val="36"/>
                <w:rtl/>
              </w:rPr>
              <w:t xml:space="preserve"> .</w:t>
            </w:r>
          </w:p>
          <w:p w:rsidR="00E318B7" w:rsidRPr="00822AD7" w:rsidRDefault="00E318B7" w:rsidP="002F2A0E">
            <w:pPr>
              <w:tabs>
                <w:tab w:val="center" w:pos="4189"/>
              </w:tabs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</w:pPr>
          </w:p>
        </w:tc>
      </w:tr>
      <w:tr w:rsidR="00E318B7" w:rsidRPr="00822AD7" w:rsidTr="00822AD7">
        <w:trPr>
          <w:gridAfter w:val="1"/>
          <w:wAfter w:w="269" w:type="dxa"/>
          <w:trHeight w:val="1311"/>
          <w:jc w:val="center"/>
        </w:trPr>
        <w:tc>
          <w:tcPr>
            <w:tcW w:w="8594" w:type="dxa"/>
            <w:gridSpan w:val="3"/>
          </w:tcPr>
          <w:p w:rsidR="00E318B7" w:rsidRPr="00822AD7" w:rsidRDefault="00E318B7" w:rsidP="003A4130">
            <w:pPr>
              <w:tabs>
                <w:tab w:val="center" w:pos="4189"/>
              </w:tabs>
              <w:jc w:val="both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</w:pPr>
          </w:p>
          <w:p w:rsidR="00E318B7" w:rsidRPr="00822AD7" w:rsidRDefault="00E318B7" w:rsidP="003A4130">
            <w:pPr>
              <w:tabs>
                <w:tab w:val="center" w:pos="4189"/>
              </w:tabs>
              <w:jc w:val="both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</w:pPr>
            <w:r w:rsidRPr="00822AD7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  <w:t>- كتب مقترحة :</w:t>
            </w:r>
          </w:p>
          <w:p w:rsidR="00E318B7" w:rsidRPr="00822AD7" w:rsidRDefault="00E318B7" w:rsidP="003A4130">
            <w:pPr>
              <w:tabs>
                <w:tab w:val="center" w:pos="4189"/>
              </w:tabs>
              <w:jc w:val="both"/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</w:pPr>
          </w:p>
          <w:p w:rsidR="002F2A0E" w:rsidRPr="00822AD7" w:rsidRDefault="002F2A0E" w:rsidP="002F2A0E">
            <w:pPr>
              <w:spacing w:line="360" w:lineRule="auto"/>
              <w:rPr>
                <w:rFonts w:asciiTheme="majorBidi" w:hAnsiTheme="majorBidi" w:cstheme="majorBidi"/>
                <w:b/>
                <w:bCs/>
                <w:sz w:val="36"/>
                <w:szCs w:val="36"/>
              </w:rPr>
            </w:pPr>
            <w:r w:rsidRPr="00822AD7">
              <w:rPr>
                <w:rFonts w:asciiTheme="majorBidi" w:eastAsia="Times New Roman" w:hAnsiTheme="majorBidi" w:cstheme="majorBidi"/>
                <w:b/>
                <w:bCs/>
                <w:sz w:val="36"/>
                <w:szCs w:val="36"/>
                <w:rtl/>
              </w:rPr>
              <w:t xml:space="preserve">  </w:t>
            </w:r>
            <w:r w:rsidRPr="00822AD7">
              <w:rPr>
                <w:rStyle w:val="Char0"/>
                <w:rFonts w:asciiTheme="majorBidi" w:hAnsiTheme="majorBidi"/>
                <w:b/>
                <w:bCs/>
                <w:color w:val="auto"/>
                <w:sz w:val="36"/>
                <w:szCs w:val="36"/>
                <w:rtl/>
              </w:rPr>
              <w:t>- ماجد ال</w:t>
            </w:r>
            <w:hyperlink r:id="rId8" w:history="1">
              <w:r w:rsidRPr="00822AD7">
                <w:rPr>
                  <w:rStyle w:val="Char0"/>
                  <w:rFonts w:asciiTheme="majorBidi" w:hAnsiTheme="majorBidi"/>
                  <w:b/>
                  <w:bCs/>
                  <w:color w:val="auto"/>
                  <w:sz w:val="36"/>
                  <w:szCs w:val="36"/>
                  <w:rtl/>
                </w:rPr>
                <w:t>كيلاني</w:t>
              </w:r>
            </w:hyperlink>
            <w:r w:rsidRPr="00822AD7">
              <w:rPr>
                <w:rStyle w:val="Char0"/>
                <w:rFonts w:asciiTheme="majorBidi" w:hAnsiTheme="majorBidi"/>
                <w:b/>
                <w:bCs/>
                <w:color w:val="auto"/>
                <w:sz w:val="36"/>
                <w:szCs w:val="36"/>
                <w:rtl/>
              </w:rPr>
              <w:t xml:space="preserve"> </w:t>
            </w:r>
            <w:r w:rsidRPr="00822AD7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  <w:lang w:bidi="ar-EG"/>
              </w:rPr>
              <w:t>.</w:t>
            </w:r>
            <w:r w:rsidRPr="00822AD7">
              <w:rPr>
                <w:rStyle w:val="Char0"/>
                <w:rFonts w:asciiTheme="majorBidi" w:hAnsiTheme="majorBidi"/>
                <w:b/>
                <w:bCs/>
                <w:color w:val="auto"/>
                <w:sz w:val="36"/>
                <w:szCs w:val="36"/>
                <w:rtl/>
              </w:rPr>
              <w:t xml:space="preserve"> دراسة مقارنة بين فلسفة التربية الإسلامية والفلسفات التربوية</w:t>
            </w:r>
            <w:r w:rsidRPr="00822AD7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  <w:t xml:space="preserve"> المعاصرة . القاهرة  </w:t>
            </w:r>
            <w:r w:rsidRPr="00822AD7">
              <w:rPr>
                <w:rFonts w:asciiTheme="majorBidi" w:hAnsiTheme="majorBidi" w:cstheme="majorBidi"/>
                <w:b/>
                <w:bCs/>
                <w:sz w:val="36"/>
                <w:szCs w:val="36"/>
                <w:shd w:val="clear" w:color="auto" w:fill="FFFFFF"/>
                <w:rtl/>
              </w:rPr>
              <w:t xml:space="preserve">مؤسسة الريان ، 2012 </w:t>
            </w:r>
            <w:r w:rsidRPr="00822AD7">
              <w:rPr>
                <w:rFonts w:asciiTheme="majorBidi" w:hAnsiTheme="majorBidi" w:cstheme="majorBidi"/>
                <w:b/>
                <w:bCs/>
                <w:sz w:val="36"/>
                <w:szCs w:val="36"/>
                <w:shd w:val="clear" w:color="auto" w:fill="FFFFFF"/>
              </w:rPr>
              <w:t xml:space="preserve"> </w:t>
            </w:r>
            <w:r w:rsidRPr="00822AD7">
              <w:rPr>
                <w:rFonts w:asciiTheme="majorBidi" w:hAnsiTheme="majorBidi" w:cstheme="majorBidi"/>
                <w:b/>
                <w:bCs/>
                <w:sz w:val="36"/>
                <w:szCs w:val="36"/>
                <w:shd w:val="clear" w:color="auto" w:fill="FFFFFF"/>
                <w:rtl/>
              </w:rPr>
              <w:t>م .</w:t>
            </w:r>
          </w:p>
          <w:p w:rsidR="00E318B7" w:rsidRPr="002F2A0E" w:rsidRDefault="002F2A0E" w:rsidP="002F2A0E">
            <w:pPr>
              <w:spacing w:line="360" w:lineRule="auto"/>
              <w:rPr>
                <w:rFonts w:asciiTheme="majorBidi" w:eastAsia="Times New Roman" w:hAnsiTheme="majorBidi" w:cstheme="majorBidi"/>
                <w:b/>
                <w:bCs/>
                <w:sz w:val="36"/>
                <w:szCs w:val="36"/>
                <w:rtl/>
              </w:rPr>
            </w:pPr>
            <w:r w:rsidRPr="00822AD7">
              <w:rPr>
                <w:rFonts w:asciiTheme="majorBidi" w:eastAsia="Times New Roman" w:hAnsiTheme="majorBidi" w:cstheme="majorBidi"/>
                <w:b/>
                <w:bCs/>
                <w:sz w:val="36"/>
                <w:szCs w:val="36"/>
                <w:rtl/>
              </w:rPr>
              <w:t xml:space="preserve">- محمد عبد الرءوف عطية </w:t>
            </w:r>
            <w:r w:rsidRPr="00822AD7">
              <w:rPr>
                <w:rFonts w:asciiTheme="majorBidi" w:eastAsia="Times New Roman" w:hAnsiTheme="majorBidi" w:cstheme="majorBidi"/>
                <w:b/>
                <w:bCs/>
                <w:sz w:val="36"/>
                <w:szCs w:val="36"/>
                <w:rtl/>
                <w:lang w:bidi="ar-EG"/>
              </w:rPr>
              <w:t>.</w:t>
            </w:r>
            <w:r w:rsidRPr="00822AD7">
              <w:rPr>
                <w:rFonts w:asciiTheme="majorBidi" w:eastAsia="Times New Roman" w:hAnsiTheme="majorBidi" w:cstheme="majorBidi"/>
                <w:b/>
                <w:bCs/>
                <w:sz w:val="36"/>
                <w:szCs w:val="36"/>
              </w:rPr>
              <w:t xml:space="preserve"> </w:t>
            </w:r>
            <w:r w:rsidRPr="00822AD7">
              <w:rPr>
                <w:rFonts w:asciiTheme="majorBidi" w:eastAsia="Times New Roman" w:hAnsiTheme="majorBidi" w:cstheme="majorBidi"/>
                <w:b/>
                <w:bCs/>
                <w:sz w:val="36"/>
                <w:szCs w:val="36"/>
                <w:rtl/>
              </w:rPr>
              <w:t xml:space="preserve">فلسفة التربية . </w:t>
            </w:r>
            <w:r w:rsidR="00306654" w:rsidRPr="00306654">
              <w:rPr>
                <w:rFonts w:asciiTheme="majorBidi" w:eastAsia="Calibri" w:hAnsiTheme="majorBidi" w:cstheme="majorBidi"/>
                <w:b/>
                <w:bCs/>
                <w:sz w:val="36"/>
                <w:szCs w:val="36"/>
                <w:rtl/>
                <w:lang w:bidi="ar-EG"/>
              </w:rPr>
              <w:t>القاهرة: الدار المصرية اللبنانية</w:t>
            </w:r>
            <w:r w:rsidR="00306654">
              <w:rPr>
                <w:rFonts w:asciiTheme="majorBidi" w:eastAsia="Times New Roman" w:hAnsiTheme="majorBidi" w:cstheme="majorBidi" w:hint="cs"/>
                <w:b/>
                <w:bCs/>
                <w:sz w:val="36"/>
                <w:szCs w:val="36"/>
                <w:rtl/>
              </w:rPr>
              <w:t xml:space="preserve"> </w:t>
            </w:r>
            <w:r>
              <w:rPr>
                <w:rFonts w:asciiTheme="majorBidi" w:eastAsia="Times New Roman" w:hAnsiTheme="majorBidi" w:cstheme="majorBidi" w:hint="cs"/>
                <w:b/>
                <w:bCs/>
                <w:sz w:val="36"/>
                <w:szCs w:val="36"/>
                <w:rtl/>
              </w:rPr>
              <w:t>،</w:t>
            </w:r>
            <w:r w:rsidRPr="00822AD7">
              <w:rPr>
                <w:rFonts w:asciiTheme="majorBidi" w:eastAsia="Times New Roman" w:hAnsiTheme="majorBidi" w:cstheme="majorBidi"/>
                <w:b/>
                <w:bCs/>
                <w:sz w:val="36"/>
                <w:szCs w:val="36"/>
                <w:rtl/>
              </w:rPr>
              <w:t xml:space="preserve"> 2013م .</w:t>
            </w:r>
          </w:p>
        </w:tc>
      </w:tr>
      <w:tr w:rsidR="00E318B7" w:rsidRPr="00822AD7" w:rsidTr="00822AD7">
        <w:trPr>
          <w:gridAfter w:val="1"/>
          <w:wAfter w:w="269" w:type="dxa"/>
          <w:trHeight w:val="1311"/>
          <w:jc w:val="center"/>
        </w:trPr>
        <w:tc>
          <w:tcPr>
            <w:tcW w:w="8594" w:type="dxa"/>
            <w:gridSpan w:val="3"/>
          </w:tcPr>
          <w:p w:rsidR="00E318B7" w:rsidRPr="00822AD7" w:rsidRDefault="00E318B7" w:rsidP="003A4130">
            <w:pPr>
              <w:tabs>
                <w:tab w:val="center" w:pos="4189"/>
              </w:tabs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</w:pPr>
          </w:p>
          <w:p w:rsidR="00E318B7" w:rsidRPr="00822AD7" w:rsidRDefault="00E318B7" w:rsidP="003A4130">
            <w:pPr>
              <w:tabs>
                <w:tab w:val="center" w:pos="4189"/>
              </w:tabs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</w:pPr>
            <w:r w:rsidRPr="00822AD7"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  <w:t>د – دوريات علمية أو نشرات ... الخ</w:t>
            </w:r>
          </w:p>
          <w:p w:rsidR="00E318B7" w:rsidRPr="00822AD7" w:rsidRDefault="00E318B7" w:rsidP="003A4130">
            <w:pPr>
              <w:tabs>
                <w:tab w:val="center" w:pos="4189"/>
              </w:tabs>
              <w:rPr>
                <w:rFonts w:asciiTheme="majorBidi" w:hAnsiTheme="majorBidi" w:cstheme="majorBidi"/>
                <w:b/>
                <w:bCs/>
                <w:sz w:val="36"/>
                <w:szCs w:val="36"/>
                <w:rtl/>
              </w:rPr>
            </w:pPr>
          </w:p>
          <w:p w:rsidR="00E318B7" w:rsidRPr="002F2A0E" w:rsidRDefault="002F2A0E" w:rsidP="002F2A0E">
            <w:pPr>
              <w:shd w:val="clear" w:color="auto" w:fill="FFFFFF"/>
              <w:spacing w:line="360" w:lineRule="auto"/>
              <w:rPr>
                <w:rFonts w:asciiTheme="majorBidi" w:eastAsia="Times New Roman" w:hAnsiTheme="majorBidi" w:cstheme="majorBidi"/>
                <w:b/>
                <w:bCs/>
                <w:sz w:val="36"/>
                <w:szCs w:val="36"/>
                <w:rtl/>
                <w:lang w:bidi="ar-EG"/>
              </w:rPr>
            </w:pPr>
            <w:r w:rsidRPr="00822AD7">
              <w:rPr>
                <w:rFonts w:asciiTheme="majorBidi" w:eastAsia="Times New Roman" w:hAnsiTheme="majorBidi" w:cstheme="majorBidi"/>
                <w:b/>
                <w:bCs/>
                <w:sz w:val="36"/>
                <w:szCs w:val="36"/>
              </w:rPr>
              <w:t>- Bacon, M . Pragmatism . Oxford: Polity Press. 2012</w:t>
            </w:r>
          </w:p>
        </w:tc>
      </w:tr>
    </w:tbl>
    <w:p w:rsidR="00E318B7" w:rsidRPr="00822AD7" w:rsidRDefault="00E318B7" w:rsidP="00E318B7">
      <w:pPr>
        <w:tabs>
          <w:tab w:val="center" w:pos="4189"/>
        </w:tabs>
        <w:spacing w:after="0" w:line="240" w:lineRule="auto"/>
        <w:rPr>
          <w:rFonts w:asciiTheme="majorBidi" w:hAnsiTheme="majorBidi" w:cstheme="majorBidi"/>
          <w:b/>
          <w:bCs/>
          <w:sz w:val="36"/>
          <w:szCs w:val="36"/>
          <w:rtl/>
        </w:rPr>
      </w:pPr>
    </w:p>
    <w:p w:rsidR="002F2A0E" w:rsidRDefault="00E318B7" w:rsidP="002F2A0E">
      <w:pPr>
        <w:tabs>
          <w:tab w:val="center" w:pos="4189"/>
        </w:tabs>
        <w:spacing w:after="0" w:line="240" w:lineRule="auto"/>
        <w:rPr>
          <w:rFonts w:asciiTheme="majorBidi" w:hAnsiTheme="majorBidi" w:cstheme="majorBidi"/>
          <w:b/>
          <w:bCs/>
          <w:sz w:val="36"/>
          <w:szCs w:val="36"/>
          <w:rtl/>
        </w:rPr>
      </w:pPr>
      <w:r w:rsidRPr="00822AD7">
        <w:rPr>
          <w:rFonts w:asciiTheme="majorBidi" w:hAnsiTheme="majorBidi" w:cstheme="majorBidi"/>
          <w:b/>
          <w:bCs/>
          <w:sz w:val="36"/>
          <w:szCs w:val="36"/>
          <w:rtl/>
        </w:rPr>
        <w:t xml:space="preserve">أستاذ المادة : </w:t>
      </w:r>
      <w:r w:rsidR="002F2A0E">
        <w:rPr>
          <w:rFonts w:asciiTheme="majorBidi" w:hAnsiTheme="majorBidi" w:cstheme="majorBidi" w:hint="cs"/>
          <w:b/>
          <w:bCs/>
          <w:sz w:val="36"/>
          <w:szCs w:val="36"/>
          <w:rtl/>
        </w:rPr>
        <w:t>أ.د / محمد الأصمعي محروس</w:t>
      </w:r>
    </w:p>
    <w:p w:rsidR="002F2A0E" w:rsidRDefault="002F2A0E" w:rsidP="002F2A0E">
      <w:pPr>
        <w:tabs>
          <w:tab w:val="center" w:pos="4189"/>
        </w:tabs>
        <w:spacing w:after="0" w:line="240" w:lineRule="auto"/>
        <w:rPr>
          <w:rFonts w:asciiTheme="majorBidi" w:hAnsiTheme="majorBidi" w:cstheme="majorBidi"/>
          <w:b/>
          <w:bCs/>
          <w:sz w:val="36"/>
          <w:szCs w:val="36"/>
          <w:rtl/>
        </w:rPr>
      </w:pPr>
    </w:p>
    <w:p w:rsidR="00F75441" w:rsidRPr="00822AD7" w:rsidRDefault="00E318B7" w:rsidP="00745B11">
      <w:pPr>
        <w:tabs>
          <w:tab w:val="center" w:pos="4189"/>
        </w:tabs>
        <w:spacing w:after="0" w:line="240" w:lineRule="auto"/>
        <w:rPr>
          <w:rFonts w:asciiTheme="majorBidi" w:hAnsiTheme="majorBidi" w:cstheme="majorBidi"/>
          <w:b/>
          <w:bCs/>
          <w:sz w:val="36"/>
          <w:szCs w:val="36"/>
          <w:lang w:bidi="ar-EG"/>
        </w:rPr>
      </w:pPr>
      <w:r w:rsidRPr="00822AD7">
        <w:rPr>
          <w:rFonts w:asciiTheme="majorBidi" w:hAnsiTheme="majorBidi" w:cstheme="majorBidi"/>
          <w:b/>
          <w:bCs/>
          <w:sz w:val="36"/>
          <w:szCs w:val="36"/>
          <w:rtl/>
        </w:rPr>
        <w:t xml:space="preserve">رئيس مجلس القسم العلمي : </w:t>
      </w:r>
      <w:r w:rsidR="00745B11">
        <w:rPr>
          <w:rFonts w:asciiTheme="majorBidi" w:hAnsiTheme="majorBidi" w:cstheme="majorBidi" w:hint="cs"/>
          <w:b/>
          <w:bCs/>
          <w:sz w:val="36"/>
          <w:szCs w:val="36"/>
          <w:rtl/>
        </w:rPr>
        <w:t>أ.د / أحمد حسين الصغير</w:t>
      </w:r>
    </w:p>
    <w:sectPr w:rsidR="00F75441" w:rsidRPr="00822AD7" w:rsidSect="00D0636F">
      <w:footerReference w:type="default" r:id="rId9"/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0672" w:rsidRDefault="00A90672" w:rsidP="00F52F8D">
      <w:pPr>
        <w:spacing w:after="0" w:line="240" w:lineRule="auto"/>
      </w:pPr>
      <w:r>
        <w:separator/>
      </w:r>
    </w:p>
  </w:endnote>
  <w:endnote w:type="continuationSeparator" w:id="1">
    <w:p w:rsidR="00A90672" w:rsidRDefault="00A90672" w:rsidP="00F52F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tl/>
      </w:rPr>
      <w:id w:val="-424426338"/>
      <w:docPartObj>
        <w:docPartGallery w:val="Page Numbers (Bottom of Page)"/>
        <w:docPartUnique/>
      </w:docPartObj>
    </w:sdtPr>
    <w:sdtContent>
      <w:p w:rsidR="00210D00" w:rsidRDefault="0050656E">
        <w:pPr>
          <w:pStyle w:val="a5"/>
          <w:jc w:val="center"/>
        </w:pPr>
        <w:r>
          <w:fldChar w:fldCharType="begin"/>
        </w:r>
        <w:r w:rsidR="00F75441">
          <w:instrText xml:space="preserve"> PAGE   \* MERGEFORMAT </w:instrText>
        </w:r>
        <w:r>
          <w:fldChar w:fldCharType="separate"/>
        </w:r>
        <w:r w:rsidR="00745B11">
          <w:rPr>
            <w:noProof/>
            <w:rtl/>
          </w:rPr>
          <w:t>5</w:t>
        </w:r>
        <w:r>
          <w:rPr>
            <w:noProof/>
          </w:rPr>
          <w:fldChar w:fldCharType="end"/>
        </w:r>
      </w:p>
    </w:sdtContent>
  </w:sdt>
  <w:p w:rsidR="00210D00" w:rsidRDefault="00A90672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0672" w:rsidRDefault="00A90672" w:rsidP="00F52F8D">
      <w:pPr>
        <w:spacing w:after="0" w:line="240" w:lineRule="auto"/>
      </w:pPr>
      <w:r>
        <w:separator/>
      </w:r>
    </w:p>
  </w:footnote>
  <w:footnote w:type="continuationSeparator" w:id="1">
    <w:p w:rsidR="00A90672" w:rsidRDefault="00A90672" w:rsidP="00F52F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747AB"/>
    <w:multiLevelType w:val="hybridMultilevel"/>
    <w:tmpl w:val="22EC1B50"/>
    <w:lvl w:ilvl="0" w:tplc="6B12150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CC67F6"/>
    <w:multiLevelType w:val="hybridMultilevel"/>
    <w:tmpl w:val="DE889F34"/>
    <w:lvl w:ilvl="0" w:tplc="44F4CD0C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318B7"/>
    <w:rsid w:val="002D0D4D"/>
    <w:rsid w:val="002F2A0E"/>
    <w:rsid w:val="00306654"/>
    <w:rsid w:val="00463FF4"/>
    <w:rsid w:val="004646C9"/>
    <w:rsid w:val="004F01E8"/>
    <w:rsid w:val="00502596"/>
    <w:rsid w:val="0050656E"/>
    <w:rsid w:val="00745B11"/>
    <w:rsid w:val="00745C0B"/>
    <w:rsid w:val="00822AD7"/>
    <w:rsid w:val="00A259D8"/>
    <w:rsid w:val="00A90672"/>
    <w:rsid w:val="00B362E7"/>
    <w:rsid w:val="00C16C9A"/>
    <w:rsid w:val="00D921DB"/>
    <w:rsid w:val="00E165B3"/>
    <w:rsid w:val="00E318B7"/>
    <w:rsid w:val="00F52F8D"/>
    <w:rsid w:val="00F754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2F8D"/>
    <w:pPr>
      <w:bidi/>
    </w:pPr>
  </w:style>
  <w:style w:type="paragraph" w:styleId="1">
    <w:name w:val="heading 1"/>
    <w:basedOn w:val="a"/>
    <w:link w:val="1Char"/>
    <w:uiPriority w:val="9"/>
    <w:qFormat/>
    <w:rsid w:val="00B362E7"/>
    <w:pPr>
      <w:bidi w:val="0"/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318B7"/>
    <w:pPr>
      <w:spacing w:after="0" w:line="240" w:lineRule="auto"/>
    </w:pPr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318B7"/>
    <w:pPr>
      <w:spacing w:after="160" w:line="259" w:lineRule="auto"/>
      <w:ind w:left="720"/>
      <w:contextualSpacing/>
    </w:pPr>
    <w:rPr>
      <w:rFonts w:eastAsiaTheme="minorHAnsi"/>
    </w:rPr>
  </w:style>
  <w:style w:type="paragraph" w:styleId="a5">
    <w:name w:val="footer"/>
    <w:basedOn w:val="a"/>
    <w:link w:val="Char"/>
    <w:uiPriority w:val="99"/>
    <w:unhideWhenUsed/>
    <w:rsid w:val="00E318B7"/>
    <w:pPr>
      <w:tabs>
        <w:tab w:val="center" w:pos="4153"/>
        <w:tab w:val="right" w:pos="8306"/>
      </w:tabs>
      <w:spacing w:after="0" w:line="240" w:lineRule="auto"/>
    </w:pPr>
    <w:rPr>
      <w:rFonts w:eastAsiaTheme="minorHAnsi"/>
    </w:rPr>
  </w:style>
  <w:style w:type="character" w:customStyle="1" w:styleId="Char">
    <w:name w:val="تذييل صفحة Char"/>
    <w:basedOn w:val="a0"/>
    <w:link w:val="a5"/>
    <w:uiPriority w:val="99"/>
    <w:rsid w:val="00E318B7"/>
    <w:rPr>
      <w:rFonts w:eastAsiaTheme="minorHAnsi"/>
    </w:rPr>
  </w:style>
  <w:style w:type="paragraph" w:styleId="a6">
    <w:name w:val="Normal (Web)"/>
    <w:basedOn w:val="a"/>
    <w:uiPriority w:val="99"/>
    <w:unhideWhenUsed/>
    <w:rsid w:val="00B362E7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B362E7"/>
    <w:rPr>
      <w:b/>
      <w:bCs/>
    </w:rPr>
  </w:style>
  <w:style w:type="character" w:styleId="a8">
    <w:name w:val="Subtle Emphasis"/>
    <w:basedOn w:val="a0"/>
    <w:uiPriority w:val="19"/>
    <w:qFormat/>
    <w:rsid w:val="00B362E7"/>
    <w:rPr>
      <w:i/>
      <w:iCs/>
      <w:color w:val="808080" w:themeColor="text1" w:themeTint="7F"/>
    </w:rPr>
  </w:style>
  <w:style w:type="character" w:customStyle="1" w:styleId="1Char">
    <w:name w:val="عنوان 1 Char"/>
    <w:basedOn w:val="a0"/>
    <w:link w:val="1"/>
    <w:uiPriority w:val="9"/>
    <w:rsid w:val="00B362E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9">
    <w:name w:val="Subtitle"/>
    <w:basedOn w:val="a"/>
    <w:next w:val="a"/>
    <w:link w:val="Char0"/>
    <w:uiPriority w:val="11"/>
    <w:qFormat/>
    <w:rsid w:val="00B362E7"/>
    <w:pPr>
      <w:numPr>
        <w:ilvl w:val="1"/>
      </w:numPr>
      <w:bidi w:val="0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Char0">
    <w:name w:val="عنوان فرعي Char"/>
    <w:basedOn w:val="a0"/>
    <w:link w:val="a9"/>
    <w:uiPriority w:val="11"/>
    <w:rsid w:val="00B362E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962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9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.eg/search?hl=ar&amp;tbo=p&amp;tbm=bks&amp;q=inauthor:%22%D9%83%D9%8A%D9%84%D8%A7%D9%86%D9%8A%D8%8C+%D9%85%D8%A7%D8%AC%D8%AF%22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E8AEEC-2ED2-42E8-9E6C-38706A5DAF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bagosh</dc:creator>
  <cp:keywords/>
  <dc:description/>
  <cp:lastModifiedBy>bagosh</cp:lastModifiedBy>
  <cp:revision>10</cp:revision>
  <dcterms:created xsi:type="dcterms:W3CDTF">2016-10-09T08:42:00Z</dcterms:created>
  <dcterms:modified xsi:type="dcterms:W3CDTF">2018-07-12T09:08:00Z</dcterms:modified>
</cp:coreProperties>
</file>